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80" w:rsidRPr="002119B5" w:rsidRDefault="00691480" w:rsidP="00DB40A8">
      <w:pPr>
        <w:pStyle w:val="4"/>
        <w:jc w:val="center"/>
        <w:rPr>
          <w:spacing w:val="0"/>
          <w:sz w:val="22"/>
          <w:szCs w:val="22"/>
        </w:rPr>
      </w:pPr>
    </w:p>
    <w:p w:rsidR="002D26E7" w:rsidRPr="002119B5" w:rsidRDefault="002D26E7" w:rsidP="00DB40A8">
      <w:pPr>
        <w:pStyle w:val="4"/>
        <w:jc w:val="center"/>
        <w:rPr>
          <w:spacing w:val="0"/>
          <w:sz w:val="22"/>
          <w:szCs w:val="22"/>
        </w:rPr>
      </w:pPr>
    </w:p>
    <w:p w:rsidR="006A0A03" w:rsidRPr="002119B5" w:rsidRDefault="00D41455" w:rsidP="00DB40A8">
      <w:pPr>
        <w:pStyle w:val="4"/>
        <w:jc w:val="center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Договор № _________________</w:t>
      </w:r>
    </w:p>
    <w:p w:rsidR="00691480" w:rsidRPr="002119B5" w:rsidRDefault="006A0A03" w:rsidP="002D26E7">
      <w:pPr>
        <w:jc w:val="center"/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на </w:t>
      </w:r>
      <w:r w:rsidR="00D37BF4" w:rsidRPr="002119B5">
        <w:rPr>
          <w:rFonts w:ascii="Times New Roman" w:hAnsi="Times New Roman" w:cs="Times New Roman"/>
          <w:b/>
          <w:bCs/>
          <w:spacing w:val="0"/>
          <w:sz w:val="22"/>
          <w:szCs w:val="22"/>
        </w:rPr>
        <w:t>оказани</w:t>
      </w:r>
      <w:r w:rsidR="00AC509A" w:rsidRPr="002119B5">
        <w:rPr>
          <w:rFonts w:ascii="Times New Roman" w:hAnsi="Times New Roman" w:cs="Times New Roman"/>
          <w:b/>
          <w:bCs/>
          <w:spacing w:val="0"/>
          <w:sz w:val="22"/>
          <w:szCs w:val="22"/>
        </w:rPr>
        <w:t>е</w:t>
      </w:r>
      <w:r w:rsidR="00D37BF4" w:rsidRPr="002119B5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медицинских услуг</w:t>
      </w:r>
    </w:p>
    <w:p w:rsidR="008B0506" w:rsidRPr="002119B5" w:rsidRDefault="008B0506" w:rsidP="005C25AF">
      <w:pPr>
        <w:jc w:val="center"/>
        <w:rPr>
          <w:rFonts w:ascii="Times New Roman" w:hAnsi="Times New Roman" w:cs="Times New Roman"/>
          <w:b/>
          <w:bCs/>
          <w:i/>
          <w:iCs/>
          <w:spacing w:val="0"/>
          <w:sz w:val="22"/>
          <w:szCs w:val="22"/>
        </w:rPr>
      </w:pPr>
    </w:p>
    <w:p w:rsidR="006A0A03" w:rsidRPr="002119B5" w:rsidRDefault="006A0A03" w:rsidP="00D15B28">
      <w:pPr>
        <w:tabs>
          <w:tab w:val="left" w:pos="2977"/>
        </w:tabs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г. Москва                                     </w:t>
      </w:r>
      <w:r w:rsidR="002D50C0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                                </w:t>
      </w:r>
      <w:r w:rsidR="004D7951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 </w:t>
      </w:r>
      <w:r w:rsidR="004A0581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5C25AF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          </w:t>
      </w:r>
      <w:r w:rsidR="004A0581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8B0506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             </w:t>
      </w:r>
      <w:r w:rsidR="007367FA">
        <w:rPr>
          <w:rFonts w:ascii="Times New Roman" w:hAnsi="Times New Roman" w:cs="Times New Roman"/>
          <w:spacing w:val="0"/>
          <w:sz w:val="22"/>
          <w:szCs w:val="22"/>
        </w:rPr>
        <w:t xml:space="preserve">                  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«</w:t>
      </w:r>
      <w:r w:rsidR="005C2938">
        <w:rPr>
          <w:rFonts w:ascii="Times New Roman" w:hAnsi="Times New Roman" w:cs="Times New Roman"/>
          <w:spacing w:val="0"/>
          <w:sz w:val="22"/>
          <w:szCs w:val="22"/>
        </w:rPr>
        <w:t>__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»</w:t>
      </w:r>
      <w:r w:rsidR="00BB2B84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5C2938">
        <w:rPr>
          <w:rFonts w:ascii="Times New Roman" w:hAnsi="Times New Roman" w:cs="Times New Roman"/>
          <w:spacing w:val="0"/>
          <w:sz w:val="22"/>
          <w:szCs w:val="22"/>
        </w:rPr>
        <w:t>___</w:t>
      </w:r>
      <w:r w:rsidR="00005498">
        <w:rPr>
          <w:rFonts w:ascii="Times New Roman" w:hAnsi="Times New Roman" w:cs="Times New Roman"/>
          <w:spacing w:val="0"/>
          <w:sz w:val="22"/>
          <w:szCs w:val="22"/>
        </w:rPr>
        <w:t>____</w:t>
      </w:r>
      <w:r w:rsidR="005C2938">
        <w:rPr>
          <w:rFonts w:ascii="Times New Roman" w:hAnsi="Times New Roman" w:cs="Times New Roman"/>
          <w:spacing w:val="0"/>
          <w:sz w:val="22"/>
          <w:szCs w:val="22"/>
        </w:rPr>
        <w:t>__</w:t>
      </w:r>
      <w:r w:rsidR="00BB2B84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5A56C4" w:rsidRPr="002119B5">
        <w:rPr>
          <w:rFonts w:ascii="Times New Roman" w:hAnsi="Times New Roman" w:cs="Times New Roman"/>
          <w:spacing w:val="0"/>
          <w:sz w:val="22"/>
          <w:szCs w:val="22"/>
        </w:rPr>
        <w:t>201</w:t>
      </w:r>
      <w:r w:rsidR="000F3155">
        <w:rPr>
          <w:rFonts w:ascii="Times New Roman" w:hAnsi="Times New Roman" w:cs="Times New Roman"/>
          <w:spacing w:val="0"/>
          <w:sz w:val="22"/>
          <w:szCs w:val="22"/>
        </w:rPr>
        <w:t>_</w:t>
      </w:r>
      <w:r w:rsidR="00610BA0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г.</w:t>
      </w:r>
    </w:p>
    <w:p w:rsidR="00E41530" w:rsidRPr="002119B5" w:rsidRDefault="00E41530" w:rsidP="00D15B28">
      <w:pPr>
        <w:tabs>
          <w:tab w:val="left" w:pos="2977"/>
        </w:tabs>
        <w:jc w:val="both"/>
        <w:rPr>
          <w:rFonts w:ascii="Times New Roman" w:hAnsi="Times New Roman" w:cs="Times New Roman"/>
          <w:spacing w:val="0"/>
          <w:sz w:val="22"/>
          <w:szCs w:val="22"/>
        </w:rPr>
      </w:pPr>
    </w:p>
    <w:p w:rsidR="007C24E7" w:rsidRPr="002119B5" w:rsidRDefault="00D41455" w:rsidP="00326A5F">
      <w:pPr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005498">
        <w:rPr>
          <w:rFonts w:ascii="Times New Roman" w:hAnsi="Times New Roman" w:cs="Times New Roman"/>
          <w:b/>
          <w:color w:val="000000"/>
          <w:sz w:val="22"/>
          <w:szCs w:val="22"/>
        </w:rPr>
        <w:t>ООО «Многофункциональный Центр «Поддержка и содействие»</w:t>
      </w:r>
      <w:r w:rsidRPr="00425C07">
        <w:rPr>
          <w:rFonts w:ascii="Times New Roman" w:hAnsi="Times New Roman" w:cs="Times New Roman"/>
          <w:iCs/>
          <w:spacing w:val="0"/>
          <w:sz w:val="22"/>
          <w:szCs w:val="22"/>
        </w:rPr>
        <w:t xml:space="preserve"> </w:t>
      </w:r>
      <w:r w:rsidR="007C24E7" w:rsidRPr="00425C07">
        <w:rPr>
          <w:rFonts w:ascii="Times New Roman" w:hAnsi="Times New Roman" w:cs="Times New Roman"/>
          <w:iCs/>
          <w:spacing w:val="0"/>
          <w:sz w:val="22"/>
          <w:szCs w:val="22"/>
        </w:rPr>
        <w:t>(</w:t>
      </w:r>
      <w:r w:rsidR="007C24E7" w:rsidRPr="00425C07">
        <w:rPr>
          <w:rFonts w:ascii="Times New Roman" w:hAnsi="Times New Roman" w:cs="Times New Roman"/>
          <w:spacing w:val="0"/>
          <w:sz w:val="22"/>
          <w:szCs w:val="22"/>
        </w:rPr>
        <w:t xml:space="preserve">сокращенное наименование </w:t>
      </w:r>
      <w:r w:rsidR="007C24E7" w:rsidRPr="00425C07">
        <w:rPr>
          <w:rFonts w:ascii="Times New Roman" w:hAnsi="Times New Roman" w:cs="Times New Roman"/>
          <w:iCs/>
          <w:spacing w:val="0"/>
          <w:sz w:val="22"/>
          <w:szCs w:val="22"/>
        </w:rPr>
        <w:t>ООО</w:t>
      </w:r>
      <w:r w:rsidRPr="00425C07">
        <w:rPr>
          <w:rFonts w:ascii="Times New Roman" w:hAnsi="Times New Roman" w:cs="Times New Roman"/>
          <w:iCs/>
          <w:spacing w:val="0"/>
          <w:sz w:val="22"/>
          <w:szCs w:val="22"/>
        </w:rPr>
        <w:t xml:space="preserve"> «МФЦ «Поддержка и содействие»</w:t>
      </w:r>
      <w:r w:rsidR="007C24E7" w:rsidRPr="00425C07">
        <w:rPr>
          <w:rFonts w:ascii="Times New Roman" w:hAnsi="Times New Roman" w:cs="Times New Roman"/>
          <w:iCs/>
          <w:spacing w:val="0"/>
          <w:sz w:val="22"/>
          <w:szCs w:val="22"/>
        </w:rPr>
        <w:t xml:space="preserve">), </w:t>
      </w:r>
      <w:r w:rsidR="007C24E7" w:rsidRPr="00425C07">
        <w:rPr>
          <w:rFonts w:ascii="Times New Roman" w:hAnsi="Times New Roman" w:cs="Times New Roman"/>
          <w:spacing w:val="0"/>
          <w:sz w:val="22"/>
          <w:szCs w:val="22"/>
        </w:rPr>
        <w:t xml:space="preserve">именуемое в дальнейшем </w:t>
      </w:r>
      <w:r w:rsidR="007C24E7" w:rsidRPr="00005498">
        <w:rPr>
          <w:rFonts w:ascii="Times New Roman" w:hAnsi="Times New Roman" w:cs="Times New Roman"/>
          <w:b/>
          <w:spacing w:val="0"/>
          <w:sz w:val="22"/>
          <w:szCs w:val="22"/>
        </w:rPr>
        <w:t>«Заказчик»</w:t>
      </w:r>
      <w:r w:rsidR="007C24E7" w:rsidRPr="00425C07">
        <w:rPr>
          <w:rFonts w:ascii="Times New Roman" w:hAnsi="Times New Roman" w:cs="Times New Roman"/>
          <w:spacing w:val="0"/>
          <w:sz w:val="22"/>
          <w:szCs w:val="22"/>
        </w:rPr>
        <w:t xml:space="preserve">, </w:t>
      </w:r>
      <w:r w:rsidR="00005498">
        <w:rPr>
          <w:rFonts w:ascii="Times New Roman" w:hAnsi="Times New Roman" w:cs="Times New Roman"/>
          <w:spacing w:val="0"/>
          <w:sz w:val="22"/>
          <w:szCs w:val="22"/>
        </w:rPr>
        <w:t xml:space="preserve">                 </w:t>
      </w:r>
      <w:r w:rsidR="007C24E7" w:rsidRPr="00425C07">
        <w:rPr>
          <w:rFonts w:ascii="Times New Roman" w:hAnsi="Times New Roman" w:cs="Times New Roman"/>
          <w:spacing w:val="0"/>
          <w:sz w:val="22"/>
          <w:szCs w:val="22"/>
        </w:rPr>
        <w:t>в лице</w:t>
      </w:r>
      <w:r w:rsidRPr="00425C07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0F3155">
        <w:rPr>
          <w:rFonts w:ascii="Times New Roman" w:hAnsi="Times New Roman" w:cs="Times New Roman"/>
          <w:spacing w:val="0"/>
          <w:sz w:val="22"/>
          <w:szCs w:val="22"/>
        </w:rPr>
        <w:t>Генерального д</w:t>
      </w:r>
      <w:r w:rsidR="005B6078">
        <w:rPr>
          <w:rFonts w:ascii="Times New Roman" w:hAnsi="Times New Roman" w:cs="Times New Roman"/>
          <w:spacing w:val="0"/>
          <w:sz w:val="22"/>
          <w:szCs w:val="22"/>
        </w:rPr>
        <w:t xml:space="preserve">иректора </w:t>
      </w:r>
      <w:r w:rsidR="000F3155">
        <w:rPr>
          <w:rFonts w:ascii="Times New Roman" w:hAnsi="Times New Roman" w:cs="Times New Roman"/>
          <w:spacing w:val="0"/>
          <w:sz w:val="22"/>
          <w:szCs w:val="22"/>
        </w:rPr>
        <w:t>Забаровой Марии Михайловны</w:t>
      </w:r>
      <w:r w:rsidRPr="00425C07">
        <w:rPr>
          <w:rFonts w:ascii="Times New Roman" w:hAnsi="Times New Roman" w:cs="Times New Roman"/>
          <w:spacing w:val="0"/>
          <w:sz w:val="22"/>
          <w:szCs w:val="22"/>
        </w:rPr>
        <w:t>,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7C24E7" w:rsidRPr="002119B5">
        <w:rPr>
          <w:rFonts w:ascii="Times New Roman" w:hAnsi="Times New Roman" w:cs="Times New Roman"/>
          <w:spacing w:val="0"/>
          <w:sz w:val="22"/>
          <w:szCs w:val="22"/>
        </w:rPr>
        <w:t>действующе</w:t>
      </w:r>
      <w:r w:rsidR="00005498">
        <w:rPr>
          <w:rFonts w:ascii="Times New Roman" w:hAnsi="Times New Roman" w:cs="Times New Roman"/>
          <w:spacing w:val="0"/>
          <w:sz w:val="22"/>
          <w:szCs w:val="22"/>
        </w:rPr>
        <w:t>й</w:t>
      </w:r>
      <w:r w:rsidR="007C24E7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на основании </w:t>
      </w:r>
      <w:r w:rsidR="000F3155">
        <w:rPr>
          <w:rFonts w:ascii="Times New Roman" w:hAnsi="Times New Roman" w:cs="Times New Roman"/>
          <w:spacing w:val="0"/>
          <w:sz w:val="22"/>
          <w:szCs w:val="22"/>
        </w:rPr>
        <w:t>Устава</w:t>
      </w:r>
      <w:r w:rsidR="007C24E7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, с одной стороны, и </w:t>
      </w:r>
    </w:p>
    <w:p w:rsidR="007C24E7" w:rsidRPr="002119B5" w:rsidRDefault="005B6FAF" w:rsidP="007C24E7">
      <w:pPr>
        <w:jc w:val="both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______________________________________</w:t>
      </w:r>
      <w:r w:rsidR="00005498" w:rsidRPr="00005498">
        <w:rPr>
          <w:rFonts w:ascii="Times New Roman" w:hAnsi="Times New Roman" w:cs="Times New Roman"/>
          <w:iCs/>
          <w:spacing w:val="0"/>
          <w:sz w:val="22"/>
          <w:szCs w:val="22"/>
        </w:rPr>
        <w:t xml:space="preserve"> </w:t>
      </w:r>
      <w:r w:rsidR="007C24E7" w:rsidRPr="00005498">
        <w:rPr>
          <w:rFonts w:ascii="Times New Roman" w:hAnsi="Times New Roman" w:cs="Times New Roman"/>
          <w:iCs/>
          <w:spacing w:val="0"/>
          <w:sz w:val="22"/>
          <w:szCs w:val="22"/>
        </w:rPr>
        <w:t>(</w:t>
      </w:r>
      <w:r w:rsidR="007C24E7" w:rsidRPr="00005498">
        <w:rPr>
          <w:rFonts w:ascii="Times New Roman" w:hAnsi="Times New Roman" w:cs="Times New Roman"/>
          <w:spacing w:val="0"/>
          <w:sz w:val="22"/>
          <w:szCs w:val="22"/>
        </w:rPr>
        <w:t>сокращенное наименование</w:t>
      </w:r>
      <w:r w:rsidR="00005498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_______________</w:t>
      </w:r>
      <w:r w:rsidR="007C24E7" w:rsidRPr="00005498">
        <w:rPr>
          <w:rFonts w:ascii="Times New Roman" w:hAnsi="Times New Roman" w:cs="Times New Roman"/>
          <w:iCs/>
          <w:spacing w:val="0"/>
          <w:sz w:val="22"/>
          <w:szCs w:val="22"/>
        </w:rPr>
        <w:t>)</w:t>
      </w:r>
      <w:r w:rsidR="007C24E7" w:rsidRPr="00005498">
        <w:rPr>
          <w:rFonts w:ascii="Times New Roman" w:hAnsi="Times New Roman" w:cs="Times New Roman"/>
          <w:bCs/>
          <w:spacing w:val="0"/>
          <w:sz w:val="22"/>
          <w:szCs w:val="22"/>
        </w:rPr>
        <w:t>,</w:t>
      </w:r>
      <w:r w:rsidR="00005498">
        <w:rPr>
          <w:rFonts w:ascii="Times New Roman" w:hAnsi="Times New Roman" w:cs="Times New Roman"/>
          <w:bCs/>
          <w:spacing w:val="0"/>
          <w:sz w:val="22"/>
          <w:szCs w:val="22"/>
        </w:rPr>
        <w:t xml:space="preserve"> </w:t>
      </w:r>
      <w:r w:rsidR="007C24E7" w:rsidRPr="002119B5">
        <w:rPr>
          <w:rFonts w:ascii="Times New Roman" w:hAnsi="Times New Roman" w:cs="Times New Roman"/>
          <w:spacing w:val="0"/>
          <w:sz w:val="22"/>
          <w:szCs w:val="22"/>
        </w:rPr>
        <w:t>именуемое в да</w:t>
      </w:r>
      <w:r w:rsidR="00B41DCC">
        <w:rPr>
          <w:rFonts w:ascii="Times New Roman" w:hAnsi="Times New Roman" w:cs="Times New Roman"/>
          <w:spacing w:val="0"/>
          <w:sz w:val="22"/>
          <w:szCs w:val="22"/>
        </w:rPr>
        <w:t xml:space="preserve">льнейшем </w:t>
      </w:r>
      <w:r w:rsidR="00B41DCC" w:rsidRPr="00005498">
        <w:rPr>
          <w:rFonts w:ascii="Times New Roman" w:hAnsi="Times New Roman" w:cs="Times New Roman"/>
          <w:b/>
          <w:spacing w:val="0"/>
          <w:sz w:val="22"/>
          <w:szCs w:val="22"/>
        </w:rPr>
        <w:t>«Исполнитель»</w:t>
      </w:r>
      <w:r w:rsidR="00B41DCC">
        <w:rPr>
          <w:rFonts w:ascii="Times New Roman" w:hAnsi="Times New Roman" w:cs="Times New Roman"/>
          <w:spacing w:val="0"/>
          <w:sz w:val="22"/>
          <w:szCs w:val="22"/>
        </w:rPr>
        <w:t xml:space="preserve">, </w:t>
      </w:r>
      <w:r w:rsidR="00E43C2E">
        <w:rPr>
          <w:rFonts w:ascii="Times New Roman" w:hAnsi="Times New Roman" w:cs="Times New Roman"/>
          <w:b/>
          <w:spacing w:val="0"/>
          <w:sz w:val="22"/>
          <w:szCs w:val="22"/>
        </w:rPr>
        <w:t>имеющее Лицензию</w:t>
      </w:r>
      <w:r w:rsidR="00B41DCC" w:rsidRPr="00DD1D58">
        <w:rPr>
          <w:rFonts w:ascii="Times New Roman" w:hAnsi="Times New Roman" w:cs="Times New Roman"/>
          <w:b/>
          <w:spacing w:val="0"/>
          <w:sz w:val="22"/>
          <w:szCs w:val="22"/>
        </w:rPr>
        <w:t xml:space="preserve"> № 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>___</w:t>
      </w:r>
      <w:r w:rsidR="00E43C2E">
        <w:rPr>
          <w:rFonts w:ascii="Times New Roman" w:hAnsi="Times New Roman" w:cs="Times New Roman"/>
          <w:b/>
          <w:spacing w:val="0"/>
          <w:sz w:val="22"/>
          <w:szCs w:val="22"/>
        </w:rPr>
        <w:t>_____</w:t>
      </w:r>
      <w:r w:rsidR="00093EBE" w:rsidRPr="00DD1D58">
        <w:rPr>
          <w:rFonts w:ascii="Times New Roman" w:hAnsi="Times New Roman" w:cs="Times New Roman"/>
          <w:b/>
          <w:spacing w:val="0"/>
          <w:sz w:val="22"/>
          <w:szCs w:val="22"/>
        </w:rPr>
        <w:t xml:space="preserve"> от 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>«__»________</w:t>
      </w:r>
      <w:r w:rsidR="00093EBE" w:rsidRPr="00DD1D58">
        <w:rPr>
          <w:rFonts w:ascii="Times New Roman" w:hAnsi="Times New Roman" w:cs="Times New Roman"/>
          <w:b/>
          <w:spacing w:val="0"/>
          <w:sz w:val="22"/>
          <w:szCs w:val="22"/>
        </w:rPr>
        <w:t>г.</w:t>
      </w:r>
      <w:r w:rsidR="00B41DCC" w:rsidRPr="00DD1D58">
        <w:rPr>
          <w:rFonts w:ascii="Times New Roman" w:hAnsi="Times New Roman" w:cs="Times New Roman"/>
          <w:b/>
          <w:spacing w:val="0"/>
          <w:sz w:val="22"/>
          <w:szCs w:val="22"/>
        </w:rPr>
        <w:t xml:space="preserve"> </w:t>
      </w:r>
      <w:r w:rsidR="00B41DCC" w:rsidRPr="00093EBE">
        <w:rPr>
          <w:rFonts w:ascii="Times New Roman" w:hAnsi="Times New Roman" w:cs="Times New Roman"/>
          <w:b/>
          <w:spacing w:val="0"/>
          <w:sz w:val="22"/>
          <w:szCs w:val="22"/>
        </w:rPr>
        <w:t xml:space="preserve">(далее – </w:t>
      </w:r>
      <w:r w:rsidR="000F3155">
        <w:rPr>
          <w:rFonts w:ascii="Times New Roman" w:hAnsi="Times New Roman" w:cs="Times New Roman"/>
          <w:b/>
          <w:spacing w:val="0"/>
          <w:sz w:val="22"/>
          <w:szCs w:val="22"/>
        </w:rPr>
        <w:t>Лицензия</w:t>
      </w:r>
      <w:r w:rsidR="00B41DCC" w:rsidRPr="00093EBE">
        <w:rPr>
          <w:rFonts w:ascii="Times New Roman" w:hAnsi="Times New Roman" w:cs="Times New Roman"/>
          <w:b/>
          <w:spacing w:val="0"/>
          <w:sz w:val="22"/>
          <w:szCs w:val="22"/>
        </w:rPr>
        <w:t>)</w:t>
      </w:r>
      <w:r w:rsidR="007C24E7" w:rsidRPr="00093EBE">
        <w:rPr>
          <w:rFonts w:ascii="Times New Roman" w:hAnsi="Times New Roman" w:cs="Times New Roman"/>
          <w:b/>
          <w:spacing w:val="0"/>
          <w:sz w:val="22"/>
          <w:szCs w:val="22"/>
        </w:rPr>
        <w:t>,</w:t>
      </w:r>
      <w:r w:rsidR="007C24E7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в </w:t>
      </w:r>
      <w:r w:rsidR="007C24E7" w:rsidRPr="00326A5F">
        <w:rPr>
          <w:rFonts w:ascii="Times New Roman" w:hAnsi="Times New Roman" w:cs="Times New Roman"/>
          <w:spacing w:val="0"/>
          <w:sz w:val="22"/>
          <w:szCs w:val="22"/>
        </w:rPr>
        <w:t xml:space="preserve">лице </w:t>
      </w:r>
      <w:r w:rsidR="00326A5F" w:rsidRPr="00326A5F">
        <w:rPr>
          <w:rFonts w:ascii="Times New Roman" w:hAnsi="Times New Roman"/>
          <w:sz w:val="22"/>
          <w:szCs w:val="22"/>
        </w:rPr>
        <w:t xml:space="preserve">главного врача </w:t>
      </w:r>
      <w:r>
        <w:rPr>
          <w:rFonts w:ascii="Times New Roman" w:hAnsi="Times New Roman"/>
          <w:sz w:val="22"/>
          <w:szCs w:val="22"/>
        </w:rPr>
        <w:t>____________________</w:t>
      </w:r>
      <w:r w:rsidR="00326A5F" w:rsidRPr="00326A5F">
        <w:rPr>
          <w:rFonts w:ascii="Times New Roman" w:hAnsi="Times New Roman"/>
          <w:sz w:val="22"/>
          <w:szCs w:val="22"/>
        </w:rPr>
        <w:t>, действующего на основании Устава</w:t>
      </w:r>
      <w:r w:rsidR="007C24E7" w:rsidRPr="00326A5F">
        <w:rPr>
          <w:rFonts w:ascii="Times New Roman" w:hAnsi="Times New Roman" w:cs="Times New Roman"/>
          <w:spacing w:val="0"/>
          <w:sz w:val="22"/>
          <w:szCs w:val="22"/>
        </w:rPr>
        <w:t>, с другой стороны, вместе в дальнейшем именуемые «Стороны» и каждый в отдельности</w:t>
      </w:r>
      <w:r w:rsidR="007C24E7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– «Сторона», заключили </w:t>
      </w:r>
      <w:r w:rsidR="00D41455">
        <w:rPr>
          <w:rFonts w:ascii="Times New Roman" w:hAnsi="Times New Roman" w:cs="Times New Roman"/>
          <w:spacing w:val="0"/>
          <w:sz w:val="22"/>
          <w:szCs w:val="22"/>
        </w:rPr>
        <w:t xml:space="preserve">настоящий </w:t>
      </w:r>
      <w:r w:rsidR="001B19DB">
        <w:rPr>
          <w:rFonts w:ascii="Times New Roman" w:hAnsi="Times New Roman" w:cs="Times New Roman"/>
          <w:spacing w:val="0"/>
          <w:sz w:val="22"/>
          <w:szCs w:val="22"/>
        </w:rPr>
        <w:t>Договор</w:t>
      </w:r>
      <w:r w:rsidR="007C24E7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на оказание медицинских услуг (далее – </w:t>
      </w:r>
      <w:r w:rsidR="00326A5F">
        <w:rPr>
          <w:rFonts w:ascii="Times New Roman" w:hAnsi="Times New Roman" w:cs="Times New Roman"/>
          <w:spacing w:val="0"/>
          <w:sz w:val="22"/>
          <w:szCs w:val="22"/>
        </w:rPr>
        <w:t>«</w:t>
      </w:r>
      <w:r w:rsidR="007C24E7" w:rsidRPr="002119B5">
        <w:rPr>
          <w:rFonts w:ascii="Times New Roman" w:hAnsi="Times New Roman" w:cs="Times New Roman"/>
          <w:spacing w:val="0"/>
          <w:sz w:val="22"/>
          <w:szCs w:val="22"/>
        </w:rPr>
        <w:t>Договор</w:t>
      </w:r>
      <w:r w:rsidR="00326A5F">
        <w:rPr>
          <w:rFonts w:ascii="Times New Roman" w:hAnsi="Times New Roman" w:cs="Times New Roman"/>
          <w:spacing w:val="0"/>
          <w:sz w:val="22"/>
          <w:szCs w:val="22"/>
        </w:rPr>
        <w:t>»</w:t>
      </w:r>
      <w:r w:rsidR="007C24E7" w:rsidRPr="002119B5">
        <w:rPr>
          <w:rFonts w:ascii="Times New Roman" w:hAnsi="Times New Roman" w:cs="Times New Roman"/>
          <w:spacing w:val="0"/>
          <w:sz w:val="22"/>
          <w:szCs w:val="22"/>
        </w:rPr>
        <w:t>) о нижеследующем:</w:t>
      </w:r>
    </w:p>
    <w:p w:rsidR="003545CC" w:rsidRPr="002119B5" w:rsidRDefault="003545CC">
      <w:pPr>
        <w:jc w:val="both"/>
        <w:rPr>
          <w:rFonts w:ascii="Times New Roman" w:hAnsi="Times New Roman" w:cs="Times New Roman"/>
          <w:spacing w:val="0"/>
          <w:sz w:val="22"/>
          <w:szCs w:val="22"/>
        </w:rPr>
      </w:pPr>
    </w:p>
    <w:p w:rsidR="006A0A03" w:rsidRPr="002119B5" w:rsidRDefault="006A0A03" w:rsidP="00124E06">
      <w:pPr>
        <w:pStyle w:val="ad"/>
        <w:numPr>
          <w:ilvl w:val="0"/>
          <w:numId w:val="27"/>
        </w:numPr>
        <w:jc w:val="center"/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b/>
          <w:bCs/>
          <w:spacing w:val="0"/>
          <w:sz w:val="22"/>
          <w:szCs w:val="22"/>
        </w:rPr>
        <w:t>ПРЕДМЕТ ДОГОВОРА</w:t>
      </w:r>
    </w:p>
    <w:p w:rsidR="00326A5F" w:rsidRDefault="00FA553A" w:rsidP="00326A5F">
      <w:pPr>
        <w:shd w:val="clear" w:color="auto" w:fill="FFFFFF" w:themeFill="background1"/>
        <w:spacing w:line="264" w:lineRule="auto"/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1.1.Предметом Договора является оказание силами и средствами Исполнителя</w:t>
      </w:r>
      <w:r w:rsidR="00C50FCB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квалифицированной 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медицинской помощи </w:t>
      </w:r>
      <w:r w:rsidR="008145D5" w:rsidRPr="002119B5">
        <w:rPr>
          <w:rFonts w:ascii="Times New Roman" w:hAnsi="Times New Roman" w:cs="Times New Roman"/>
          <w:spacing w:val="0"/>
          <w:sz w:val="22"/>
          <w:szCs w:val="22"/>
        </w:rPr>
        <w:t>клиентам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Заказчик</w:t>
      </w:r>
      <w:r w:rsidR="008145D5" w:rsidRPr="002119B5">
        <w:rPr>
          <w:rFonts w:ascii="Times New Roman" w:hAnsi="Times New Roman" w:cs="Times New Roman"/>
          <w:spacing w:val="0"/>
          <w:sz w:val="22"/>
          <w:szCs w:val="22"/>
        </w:rPr>
        <w:t>а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(</w:t>
      </w:r>
      <w:r w:rsidR="008145D5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далее </w:t>
      </w:r>
      <w:r w:rsidR="00326A5F" w:rsidRPr="002119B5">
        <w:rPr>
          <w:rFonts w:ascii="Times New Roman" w:hAnsi="Times New Roman" w:cs="Times New Roman"/>
          <w:spacing w:val="0"/>
          <w:sz w:val="22"/>
          <w:szCs w:val="22"/>
        </w:rPr>
        <w:t>–</w:t>
      </w:r>
      <w:r w:rsidR="008145D5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«Пациенты</w:t>
      </w:r>
      <w:r w:rsidR="00634BFE" w:rsidRPr="002119B5">
        <w:rPr>
          <w:rFonts w:ascii="Times New Roman" w:hAnsi="Times New Roman" w:cs="Times New Roman"/>
          <w:spacing w:val="0"/>
          <w:sz w:val="22"/>
          <w:szCs w:val="22"/>
        </w:rPr>
        <w:t>»</w:t>
      </w:r>
      <w:r w:rsidR="0058112B" w:rsidRPr="002119B5">
        <w:rPr>
          <w:rFonts w:ascii="Times New Roman" w:hAnsi="Times New Roman" w:cs="Times New Roman"/>
          <w:spacing w:val="0"/>
          <w:sz w:val="22"/>
          <w:szCs w:val="22"/>
        </w:rPr>
        <w:t>)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C50FCB" w:rsidRPr="002119B5">
        <w:rPr>
          <w:rFonts w:ascii="Times New Roman" w:hAnsi="Times New Roman" w:cs="Times New Roman"/>
          <w:spacing w:val="0"/>
          <w:sz w:val="22"/>
          <w:szCs w:val="22"/>
        </w:rPr>
        <w:t>на основании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предоставленны</w:t>
      </w:r>
      <w:r w:rsidR="00C50FCB" w:rsidRPr="002119B5">
        <w:rPr>
          <w:rFonts w:ascii="Times New Roman" w:hAnsi="Times New Roman" w:cs="Times New Roman"/>
          <w:spacing w:val="0"/>
          <w:sz w:val="22"/>
          <w:szCs w:val="22"/>
        </w:rPr>
        <w:t>х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Заказчиком</w:t>
      </w:r>
      <w:r w:rsidR="00326A5F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C32625" w:rsidRPr="002119B5">
        <w:rPr>
          <w:rFonts w:ascii="Times New Roman" w:hAnsi="Times New Roman" w:cs="Times New Roman"/>
          <w:spacing w:val="0"/>
          <w:sz w:val="22"/>
          <w:szCs w:val="22"/>
        </w:rPr>
        <w:t>гарантийн</w:t>
      </w:r>
      <w:r w:rsidR="00C50FCB" w:rsidRPr="002119B5">
        <w:rPr>
          <w:rFonts w:ascii="Times New Roman" w:hAnsi="Times New Roman" w:cs="Times New Roman"/>
          <w:spacing w:val="0"/>
          <w:sz w:val="22"/>
          <w:szCs w:val="22"/>
        </w:rPr>
        <w:t>ых</w:t>
      </w:r>
      <w:r w:rsidR="00C32625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пис</w:t>
      </w:r>
      <w:r w:rsidR="00B41DCC">
        <w:rPr>
          <w:rFonts w:ascii="Times New Roman" w:hAnsi="Times New Roman" w:cs="Times New Roman"/>
          <w:spacing w:val="0"/>
          <w:sz w:val="22"/>
          <w:szCs w:val="22"/>
        </w:rPr>
        <w:t>ем по утвержденной форме (Приложение №5)</w:t>
      </w:r>
      <w:r w:rsidR="00326A5F">
        <w:rPr>
          <w:rFonts w:ascii="Times New Roman" w:hAnsi="Times New Roman" w:cs="Times New Roman"/>
          <w:spacing w:val="0"/>
          <w:sz w:val="22"/>
          <w:szCs w:val="22"/>
        </w:rPr>
        <w:t>.</w:t>
      </w:r>
    </w:p>
    <w:p w:rsidR="008247DA" w:rsidRPr="002119B5" w:rsidRDefault="00326A5F" w:rsidP="00326A5F">
      <w:pPr>
        <w:shd w:val="clear" w:color="auto" w:fill="FFFFFF" w:themeFill="background1"/>
        <w:spacing w:line="264" w:lineRule="auto"/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1</w:t>
      </w:r>
      <w:r w:rsidR="00A823C3" w:rsidRPr="002119B5">
        <w:rPr>
          <w:rFonts w:ascii="Times New Roman" w:hAnsi="Times New Roman" w:cs="Times New Roman"/>
          <w:spacing w:val="0"/>
          <w:sz w:val="22"/>
          <w:szCs w:val="22"/>
        </w:rPr>
        <w:t>.2.</w:t>
      </w:r>
      <w:r w:rsidR="00884DDE" w:rsidRPr="002119B5">
        <w:rPr>
          <w:rFonts w:ascii="Times New Roman" w:hAnsi="Times New Roman" w:cs="Times New Roman"/>
          <w:spacing w:val="0"/>
          <w:sz w:val="22"/>
          <w:szCs w:val="22"/>
        </w:rPr>
        <w:t>Перечень и стоимость медицинских услуг, оказываемых Пациентам</w:t>
      </w:r>
      <w:r w:rsidR="005922A3" w:rsidRPr="002119B5">
        <w:rPr>
          <w:rFonts w:ascii="Times New Roman" w:hAnsi="Times New Roman" w:cs="Times New Roman"/>
          <w:spacing w:val="0"/>
          <w:sz w:val="22"/>
          <w:szCs w:val="22"/>
        </w:rPr>
        <w:t>,</w:t>
      </w:r>
      <w:r w:rsidR="00884DDE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B41DCC">
        <w:rPr>
          <w:rFonts w:ascii="Times New Roman" w:hAnsi="Times New Roman" w:cs="Times New Roman"/>
          <w:spacing w:val="0"/>
          <w:sz w:val="22"/>
          <w:szCs w:val="22"/>
        </w:rPr>
        <w:t xml:space="preserve">определяется </w:t>
      </w:r>
      <w:r w:rsidR="0047776D">
        <w:rPr>
          <w:rFonts w:ascii="Times New Roman" w:hAnsi="Times New Roman" w:cs="Times New Roman"/>
          <w:spacing w:val="0"/>
          <w:sz w:val="22"/>
          <w:szCs w:val="22"/>
        </w:rPr>
        <w:t xml:space="preserve">Лицензией </w:t>
      </w:r>
      <w:r w:rsidR="00B41DCC">
        <w:rPr>
          <w:rFonts w:ascii="Times New Roman" w:hAnsi="Times New Roman" w:cs="Times New Roman"/>
          <w:spacing w:val="0"/>
          <w:sz w:val="22"/>
          <w:szCs w:val="22"/>
        </w:rPr>
        <w:t>(Приложение №1)</w:t>
      </w:r>
      <w:r w:rsidR="009763BC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8247DA" w:rsidRPr="002119B5">
        <w:rPr>
          <w:rFonts w:ascii="Times New Roman" w:hAnsi="Times New Roman" w:cs="Times New Roman"/>
          <w:spacing w:val="0"/>
          <w:sz w:val="22"/>
          <w:szCs w:val="22"/>
        </w:rPr>
        <w:t>и П</w:t>
      </w:r>
      <w:r w:rsidR="009763BC" w:rsidRPr="002119B5">
        <w:rPr>
          <w:rFonts w:ascii="Times New Roman" w:hAnsi="Times New Roman" w:cs="Times New Roman"/>
          <w:spacing w:val="0"/>
          <w:sz w:val="22"/>
          <w:szCs w:val="22"/>
        </w:rPr>
        <w:t>рейскурант</w:t>
      </w:r>
      <w:r w:rsidR="008247DA" w:rsidRPr="002119B5">
        <w:rPr>
          <w:rFonts w:ascii="Times New Roman" w:hAnsi="Times New Roman" w:cs="Times New Roman"/>
          <w:spacing w:val="0"/>
          <w:sz w:val="22"/>
          <w:szCs w:val="22"/>
        </w:rPr>
        <w:t>ом Исполнителя (Приложени</w:t>
      </w:r>
      <w:r w:rsidR="00B41DCC">
        <w:rPr>
          <w:rFonts w:ascii="Times New Roman" w:hAnsi="Times New Roman" w:cs="Times New Roman"/>
          <w:spacing w:val="0"/>
          <w:sz w:val="22"/>
          <w:szCs w:val="22"/>
        </w:rPr>
        <w:t>е №</w:t>
      </w:r>
      <w:r w:rsidR="0051454F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8247DA" w:rsidRPr="002119B5">
        <w:rPr>
          <w:rFonts w:ascii="Times New Roman" w:hAnsi="Times New Roman" w:cs="Times New Roman"/>
          <w:spacing w:val="0"/>
          <w:sz w:val="22"/>
          <w:szCs w:val="22"/>
        </w:rPr>
        <w:t>2)</w:t>
      </w:r>
      <w:r w:rsidR="007E652C">
        <w:rPr>
          <w:rFonts w:ascii="Times New Roman" w:hAnsi="Times New Roman" w:cs="Times New Roman"/>
          <w:spacing w:val="0"/>
          <w:sz w:val="22"/>
          <w:szCs w:val="22"/>
        </w:rPr>
        <w:t>.</w:t>
      </w:r>
      <w:r w:rsidR="008247DA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</w:p>
    <w:p w:rsidR="008247DA" w:rsidRPr="002119B5" w:rsidRDefault="008247DA" w:rsidP="00BB7DD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</w:p>
    <w:p w:rsidR="006A0A03" w:rsidRPr="002119B5" w:rsidRDefault="006A0A03" w:rsidP="002D26E7">
      <w:pPr>
        <w:pStyle w:val="ad"/>
        <w:numPr>
          <w:ilvl w:val="0"/>
          <w:numId w:val="27"/>
        </w:numPr>
        <w:jc w:val="center"/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ПРАВА </w:t>
      </w:r>
      <w:r w:rsidR="00487BAE" w:rsidRPr="002119B5">
        <w:rPr>
          <w:rFonts w:ascii="Times New Roman" w:hAnsi="Times New Roman" w:cs="Times New Roman"/>
          <w:b/>
          <w:bCs/>
          <w:spacing w:val="0"/>
          <w:sz w:val="22"/>
          <w:szCs w:val="22"/>
        </w:rPr>
        <w:t>И</w:t>
      </w:r>
      <w:r w:rsidRPr="002119B5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ОБЯЗАННОСТИ СТОРОН</w:t>
      </w:r>
    </w:p>
    <w:p w:rsidR="006A0A03" w:rsidRPr="002119B5" w:rsidRDefault="006A0A03" w:rsidP="00326A5F">
      <w:pPr>
        <w:ind w:firstLine="720"/>
        <w:jc w:val="both"/>
        <w:rPr>
          <w:rFonts w:ascii="Times New Roman" w:hAnsi="Times New Roman" w:cs="Times New Roman"/>
          <w:b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b/>
          <w:spacing w:val="0"/>
          <w:sz w:val="22"/>
          <w:szCs w:val="22"/>
        </w:rPr>
        <w:t>2.1.Исполнитель обязан:</w:t>
      </w:r>
    </w:p>
    <w:p w:rsidR="006A0A03" w:rsidRPr="002119B5" w:rsidRDefault="006A0A03" w:rsidP="00326A5F">
      <w:pPr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2.1.1.Обеспечить оказание качественной медицинской помощи Пациентам Заказчика</w:t>
      </w:r>
      <w:r w:rsidR="008247DA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согласно режим</w:t>
      </w:r>
      <w:r w:rsidR="000B5DDB" w:rsidRPr="002119B5">
        <w:rPr>
          <w:rFonts w:ascii="Times New Roman" w:hAnsi="Times New Roman" w:cs="Times New Roman"/>
          <w:spacing w:val="0"/>
          <w:sz w:val="22"/>
          <w:szCs w:val="22"/>
        </w:rPr>
        <w:t>у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работы Исполнителя</w:t>
      </w:r>
      <w:r w:rsidR="00C50FCB" w:rsidRPr="002119B5">
        <w:rPr>
          <w:rFonts w:ascii="Times New Roman" w:hAnsi="Times New Roman" w:cs="Times New Roman"/>
          <w:spacing w:val="0"/>
          <w:sz w:val="22"/>
          <w:szCs w:val="22"/>
        </w:rPr>
        <w:t>.</w:t>
      </w:r>
    </w:p>
    <w:p w:rsidR="00D11A1E" w:rsidRPr="00093EBE" w:rsidRDefault="006A0A03" w:rsidP="00326A5F">
      <w:pPr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093EBE">
        <w:rPr>
          <w:rFonts w:ascii="Times New Roman" w:hAnsi="Times New Roman" w:cs="Times New Roman"/>
          <w:spacing w:val="0"/>
          <w:sz w:val="22"/>
          <w:szCs w:val="22"/>
        </w:rPr>
        <w:t>2.1.2.</w:t>
      </w:r>
      <w:r w:rsidR="00D11A1E" w:rsidRPr="00093EBE">
        <w:rPr>
          <w:rFonts w:ascii="Times New Roman" w:hAnsi="Times New Roman" w:cs="Times New Roman"/>
          <w:spacing w:val="0"/>
          <w:sz w:val="22"/>
          <w:szCs w:val="22"/>
        </w:rPr>
        <w:t xml:space="preserve">При первичном обращении Пациента запрашивать у него письменное согласие </w:t>
      </w:r>
      <w:r w:rsidR="00326A5F" w:rsidRPr="00093EBE">
        <w:rPr>
          <w:rFonts w:ascii="Times New Roman" w:hAnsi="Times New Roman" w:cs="Times New Roman"/>
          <w:spacing w:val="0"/>
          <w:sz w:val="22"/>
          <w:szCs w:val="22"/>
        </w:rPr>
        <w:t xml:space="preserve">                       </w:t>
      </w:r>
      <w:r w:rsidR="00D11A1E" w:rsidRPr="00093EBE">
        <w:rPr>
          <w:rFonts w:ascii="Times New Roman" w:hAnsi="Times New Roman" w:cs="Times New Roman"/>
          <w:spacing w:val="0"/>
          <w:sz w:val="22"/>
          <w:szCs w:val="22"/>
        </w:rPr>
        <w:t xml:space="preserve">на обработку его персональных данных, в том числе на передачу Исполнителем Заказчику информации, содержащей врачебную тайну, в частности о факте его обращения в клинику Исполнителя в интересах обследования и лечения (в соответствии ст. 13 Федерального закона № 323-ФЗ от 21 ноября 2011 года «Об основах охраны здоровья граждан в Российской Федерации»). </w:t>
      </w:r>
    </w:p>
    <w:p w:rsidR="00D11A1E" w:rsidRPr="00093EBE" w:rsidRDefault="00D11A1E" w:rsidP="00D11A1E">
      <w:pPr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093EBE">
        <w:rPr>
          <w:rFonts w:ascii="Times New Roman" w:hAnsi="Times New Roman" w:cs="Times New Roman"/>
          <w:spacing w:val="0"/>
          <w:sz w:val="22"/>
          <w:szCs w:val="22"/>
        </w:rPr>
        <w:t xml:space="preserve">          </w:t>
      </w:r>
      <w:r w:rsidR="00326A5F" w:rsidRPr="00093EBE">
        <w:rPr>
          <w:rFonts w:ascii="Times New Roman" w:hAnsi="Times New Roman" w:cs="Times New Roman"/>
          <w:spacing w:val="0"/>
          <w:sz w:val="22"/>
          <w:szCs w:val="22"/>
        </w:rPr>
        <w:tab/>
      </w:r>
      <w:r w:rsidR="00CC6150" w:rsidRPr="00093EBE">
        <w:rPr>
          <w:rFonts w:ascii="Times New Roman" w:hAnsi="Times New Roman" w:cs="Times New Roman"/>
          <w:spacing w:val="0"/>
          <w:sz w:val="22"/>
          <w:szCs w:val="22"/>
        </w:rPr>
        <w:t xml:space="preserve">В случае отказа Пациента в </w:t>
      </w:r>
      <w:r w:rsidRPr="00093EBE">
        <w:rPr>
          <w:rFonts w:ascii="Times New Roman" w:hAnsi="Times New Roman" w:cs="Times New Roman"/>
          <w:spacing w:val="0"/>
          <w:sz w:val="22"/>
          <w:szCs w:val="22"/>
        </w:rPr>
        <w:t>предоставлении Исполнителю указанного согласия, Исполнитель отказывает Пациенту в медицинском обслуживании, о чем уведомляет Заказчика.</w:t>
      </w:r>
    </w:p>
    <w:p w:rsidR="006A0A03" w:rsidRPr="002119B5" w:rsidRDefault="006A0A03" w:rsidP="00326A5F">
      <w:pPr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093EBE">
        <w:rPr>
          <w:rFonts w:ascii="Times New Roman" w:hAnsi="Times New Roman" w:cs="Times New Roman"/>
          <w:spacing w:val="0"/>
          <w:sz w:val="22"/>
          <w:szCs w:val="22"/>
        </w:rPr>
        <w:t>2.1.</w:t>
      </w:r>
      <w:r w:rsidR="001225B4" w:rsidRPr="00093EBE">
        <w:rPr>
          <w:rFonts w:ascii="Times New Roman" w:hAnsi="Times New Roman" w:cs="Times New Roman"/>
          <w:spacing w:val="0"/>
          <w:sz w:val="22"/>
          <w:szCs w:val="22"/>
        </w:rPr>
        <w:t>3</w:t>
      </w:r>
      <w:r w:rsidRPr="00093EBE">
        <w:rPr>
          <w:rFonts w:ascii="Times New Roman" w:hAnsi="Times New Roman" w:cs="Times New Roman"/>
          <w:spacing w:val="0"/>
          <w:sz w:val="22"/>
          <w:szCs w:val="22"/>
        </w:rPr>
        <w:t xml:space="preserve">.Вести медицинскую документацию и выдавать </w:t>
      </w:r>
      <w:r w:rsidR="00F94325" w:rsidRPr="00093EBE">
        <w:rPr>
          <w:rFonts w:ascii="Times New Roman" w:hAnsi="Times New Roman" w:cs="Times New Roman"/>
          <w:spacing w:val="0"/>
          <w:sz w:val="22"/>
          <w:szCs w:val="22"/>
        </w:rPr>
        <w:t>Пациентам</w:t>
      </w:r>
      <w:r w:rsidRPr="00093EBE">
        <w:rPr>
          <w:rFonts w:ascii="Times New Roman" w:hAnsi="Times New Roman" w:cs="Times New Roman"/>
          <w:spacing w:val="0"/>
          <w:sz w:val="22"/>
          <w:szCs w:val="22"/>
        </w:rPr>
        <w:t xml:space="preserve"> Заказчика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медицинские документы установленного образца.</w:t>
      </w:r>
    </w:p>
    <w:p w:rsidR="0013527E" w:rsidRPr="002119B5" w:rsidRDefault="006A0A03" w:rsidP="00CC6150">
      <w:pPr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2.1.</w:t>
      </w:r>
      <w:r w:rsidR="001225B4" w:rsidRPr="002119B5">
        <w:rPr>
          <w:rFonts w:ascii="Times New Roman" w:hAnsi="Times New Roman" w:cs="Times New Roman"/>
          <w:spacing w:val="0"/>
          <w:sz w:val="22"/>
          <w:szCs w:val="22"/>
        </w:rPr>
        <w:t>4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.Вести учет вида</w:t>
      </w:r>
      <w:r w:rsidR="00EB6040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и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объема оказанной медицинской помощи, а также средств, полученных от Заказчика</w:t>
      </w:r>
      <w:r w:rsidR="00844C52" w:rsidRPr="002119B5">
        <w:rPr>
          <w:rFonts w:ascii="Times New Roman" w:hAnsi="Times New Roman" w:cs="Times New Roman"/>
          <w:spacing w:val="0"/>
          <w:sz w:val="22"/>
          <w:szCs w:val="22"/>
        </w:rPr>
        <w:t>.</w:t>
      </w:r>
    </w:p>
    <w:p w:rsidR="008A54FE" w:rsidRPr="002119B5" w:rsidRDefault="003B3DCF" w:rsidP="00CC6150">
      <w:pPr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2.1.5.</w:t>
      </w:r>
      <w:r w:rsidR="00E51880" w:rsidRPr="002119B5">
        <w:rPr>
          <w:rFonts w:ascii="Times New Roman" w:hAnsi="Times New Roman" w:cs="Times New Roman"/>
          <w:spacing w:val="0"/>
          <w:sz w:val="22"/>
          <w:szCs w:val="22"/>
        </w:rPr>
        <w:t>Принимать гарантийные письма Заказчика в соответствии с порядком,</w:t>
      </w:r>
      <w:r w:rsidR="00807C32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указанн</w:t>
      </w:r>
      <w:r w:rsidR="00E51880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ым </w:t>
      </w:r>
      <w:r w:rsidR="007713E0">
        <w:rPr>
          <w:rFonts w:ascii="Times New Roman" w:hAnsi="Times New Roman" w:cs="Times New Roman"/>
          <w:spacing w:val="0"/>
          <w:sz w:val="22"/>
          <w:szCs w:val="22"/>
        </w:rPr>
        <w:t xml:space="preserve">              </w:t>
      </w:r>
      <w:r w:rsidR="00E51880" w:rsidRPr="002119B5">
        <w:rPr>
          <w:rFonts w:ascii="Times New Roman" w:hAnsi="Times New Roman" w:cs="Times New Roman"/>
          <w:spacing w:val="0"/>
          <w:sz w:val="22"/>
          <w:szCs w:val="22"/>
        </w:rPr>
        <w:t>в пп. 9.</w:t>
      </w:r>
      <w:r w:rsidR="00F4346F" w:rsidRPr="002119B5">
        <w:rPr>
          <w:rFonts w:ascii="Times New Roman" w:hAnsi="Times New Roman" w:cs="Times New Roman"/>
          <w:spacing w:val="0"/>
          <w:sz w:val="22"/>
          <w:szCs w:val="22"/>
        </w:rPr>
        <w:t>4</w:t>
      </w:r>
      <w:r w:rsidR="00E51880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, 9.5. и 9.6. Раздела 9. Договора. </w:t>
      </w:r>
    </w:p>
    <w:p w:rsidR="00320C5C" w:rsidRPr="002119B5" w:rsidRDefault="00320C5C" w:rsidP="00CC6150">
      <w:pPr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2.1.</w:t>
      </w:r>
      <w:r w:rsidR="00BB7DD0" w:rsidRPr="002119B5">
        <w:rPr>
          <w:rFonts w:ascii="Times New Roman" w:hAnsi="Times New Roman" w:cs="Times New Roman"/>
          <w:spacing w:val="0"/>
          <w:sz w:val="22"/>
          <w:szCs w:val="22"/>
        </w:rPr>
        <w:t>6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.</w:t>
      </w:r>
      <w:r w:rsidR="00FA4A70" w:rsidRPr="002119B5">
        <w:rPr>
          <w:rFonts w:ascii="Times New Roman" w:hAnsi="Times New Roman" w:cs="Times New Roman"/>
          <w:spacing w:val="0"/>
          <w:sz w:val="22"/>
          <w:szCs w:val="22"/>
        </w:rPr>
        <w:t>И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нформировать Заказчика о сроках приостановления, отзыве и о</w:t>
      </w:r>
      <w:r w:rsidR="00B41DCC">
        <w:rPr>
          <w:rFonts w:ascii="Times New Roman" w:hAnsi="Times New Roman" w:cs="Times New Roman"/>
          <w:spacing w:val="0"/>
          <w:sz w:val="22"/>
          <w:szCs w:val="22"/>
        </w:rPr>
        <w:t>кон</w:t>
      </w:r>
      <w:r w:rsidR="00E43C2E">
        <w:rPr>
          <w:rFonts w:ascii="Times New Roman" w:hAnsi="Times New Roman" w:cs="Times New Roman"/>
          <w:spacing w:val="0"/>
          <w:sz w:val="22"/>
          <w:szCs w:val="22"/>
        </w:rPr>
        <w:t>чании срока действия лицензии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на осуществление медицинской деятельности, а </w:t>
      </w:r>
      <w:r w:rsidR="00FA4A70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также об изменениях </w:t>
      </w:r>
      <w:r w:rsidR="007713E0">
        <w:rPr>
          <w:rFonts w:ascii="Times New Roman" w:hAnsi="Times New Roman" w:cs="Times New Roman"/>
          <w:spacing w:val="0"/>
          <w:sz w:val="22"/>
          <w:szCs w:val="22"/>
        </w:rPr>
        <w:t xml:space="preserve">                           </w:t>
      </w:r>
      <w:r w:rsidR="00FA4A70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в перечне </w:t>
      </w:r>
      <w:r w:rsidR="00B41DCC">
        <w:rPr>
          <w:rFonts w:ascii="Times New Roman" w:hAnsi="Times New Roman" w:cs="Times New Roman"/>
          <w:spacing w:val="0"/>
          <w:sz w:val="22"/>
          <w:szCs w:val="22"/>
        </w:rPr>
        <w:t>разрешенных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видов деятельности.</w:t>
      </w:r>
    </w:p>
    <w:p w:rsidR="006A0A03" w:rsidRPr="00093EBE" w:rsidRDefault="006A0A03" w:rsidP="00CC6150">
      <w:pPr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093EBE">
        <w:rPr>
          <w:rFonts w:ascii="Times New Roman" w:hAnsi="Times New Roman" w:cs="Times New Roman"/>
          <w:spacing w:val="0"/>
          <w:sz w:val="22"/>
          <w:szCs w:val="22"/>
        </w:rPr>
        <w:t>2.1.</w:t>
      </w:r>
      <w:r w:rsidR="00BB7DD0" w:rsidRPr="00093EBE">
        <w:rPr>
          <w:rFonts w:ascii="Times New Roman" w:hAnsi="Times New Roman" w:cs="Times New Roman"/>
          <w:spacing w:val="0"/>
          <w:sz w:val="22"/>
          <w:szCs w:val="22"/>
        </w:rPr>
        <w:t>7</w:t>
      </w:r>
      <w:r w:rsidRPr="00093EBE">
        <w:rPr>
          <w:rFonts w:ascii="Times New Roman" w:hAnsi="Times New Roman" w:cs="Times New Roman"/>
          <w:spacing w:val="0"/>
          <w:sz w:val="22"/>
          <w:szCs w:val="22"/>
        </w:rPr>
        <w:t>.Гарантировать Заказчику защиту конфиденциальной информации.</w:t>
      </w:r>
    </w:p>
    <w:p w:rsidR="004176D6" w:rsidRPr="00093EBE" w:rsidRDefault="00BB7DD0" w:rsidP="00CC6150">
      <w:pPr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093EBE">
        <w:rPr>
          <w:rFonts w:ascii="Times New Roman" w:hAnsi="Times New Roman" w:cs="Times New Roman"/>
          <w:bCs/>
          <w:spacing w:val="0"/>
          <w:sz w:val="22"/>
          <w:szCs w:val="22"/>
        </w:rPr>
        <w:t>2.1.8</w:t>
      </w:r>
      <w:r w:rsidR="004176D6" w:rsidRPr="00093EBE">
        <w:rPr>
          <w:rFonts w:ascii="Times New Roman" w:hAnsi="Times New Roman" w:cs="Times New Roman"/>
          <w:bCs/>
          <w:spacing w:val="0"/>
          <w:sz w:val="22"/>
          <w:szCs w:val="22"/>
        </w:rPr>
        <w:t xml:space="preserve">.Предоставлять Прейскурант, содержащий </w:t>
      </w:r>
      <w:r w:rsidR="00FA4A70" w:rsidRPr="00093EBE">
        <w:rPr>
          <w:rFonts w:ascii="Times New Roman" w:hAnsi="Times New Roman" w:cs="Times New Roman"/>
          <w:bCs/>
          <w:spacing w:val="0"/>
          <w:sz w:val="22"/>
          <w:szCs w:val="22"/>
        </w:rPr>
        <w:t xml:space="preserve">уникальный </w:t>
      </w:r>
      <w:r w:rsidR="004176D6" w:rsidRPr="00093EBE">
        <w:rPr>
          <w:rFonts w:ascii="Times New Roman" w:hAnsi="Times New Roman" w:cs="Times New Roman"/>
          <w:spacing w:val="0"/>
          <w:sz w:val="22"/>
          <w:szCs w:val="22"/>
        </w:rPr>
        <w:t>код, наименование и стоимость</w:t>
      </w:r>
      <w:r w:rsidR="00FA4A70" w:rsidRPr="00093EBE">
        <w:rPr>
          <w:rFonts w:ascii="Times New Roman" w:hAnsi="Times New Roman" w:cs="Times New Roman"/>
          <w:spacing w:val="0"/>
          <w:sz w:val="22"/>
          <w:szCs w:val="22"/>
        </w:rPr>
        <w:t xml:space="preserve"> услуг</w:t>
      </w:r>
      <w:r w:rsidR="004176D6" w:rsidRPr="00093EBE">
        <w:rPr>
          <w:rFonts w:ascii="Times New Roman" w:hAnsi="Times New Roman" w:cs="Times New Roman"/>
          <w:spacing w:val="0"/>
          <w:sz w:val="22"/>
          <w:szCs w:val="22"/>
        </w:rPr>
        <w:t>.</w:t>
      </w:r>
    </w:p>
    <w:p w:rsidR="00CC6F1C" w:rsidRDefault="004176D6" w:rsidP="00CC6150">
      <w:pPr>
        <w:ind w:firstLine="720"/>
        <w:jc w:val="both"/>
        <w:rPr>
          <w:rFonts w:ascii="Times New Roman" w:hAnsi="Times New Roman" w:cs="Times New Roman"/>
          <w:bCs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2.1.</w:t>
      </w:r>
      <w:r w:rsidR="00BB7DD0" w:rsidRPr="002119B5">
        <w:rPr>
          <w:rFonts w:ascii="Times New Roman" w:hAnsi="Times New Roman" w:cs="Times New Roman"/>
          <w:spacing w:val="0"/>
          <w:sz w:val="22"/>
          <w:szCs w:val="22"/>
        </w:rPr>
        <w:t>9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.</w:t>
      </w:r>
      <w:r w:rsidR="00DD315F" w:rsidRPr="002119B5">
        <w:rPr>
          <w:rFonts w:ascii="Times New Roman" w:hAnsi="Times New Roman" w:cs="Times New Roman"/>
          <w:bCs/>
          <w:spacing w:val="0"/>
          <w:sz w:val="22"/>
          <w:szCs w:val="22"/>
        </w:rPr>
        <w:t>Направлять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Прейскурант и изменения к нему по электронной почте Заказчика</w:t>
      </w:r>
      <w:r w:rsidR="007E652C">
        <w:rPr>
          <w:rFonts w:ascii="Times New Roman" w:hAnsi="Times New Roman" w:cs="Times New Roman"/>
          <w:spacing w:val="0"/>
          <w:sz w:val="22"/>
          <w:szCs w:val="22"/>
        </w:rPr>
        <w:t xml:space="preserve">, указанной в </w:t>
      </w:r>
      <w:r w:rsidR="00C2028C" w:rsidRPr="002119B5">
        <w:rPr>
          <w:rFonts w:ascii="Times New Roman" w:hAnsi="Times New Roman" w:cs="Times New Roman"/>
          <w:spacing w:val="0"/>
          <w:sz w:val="22"/>
          <w:szCs w:val="22"/>
        </w:rPr>
        <w:t>Приложени</w:t>
      </w:r>
      <w:r w:rsidR="007E652C">
        <w:rPr>
          <w:rFonts w:ascii="Times New Roman" w:hAnsi="Times New Roman" w:cs="Times New Roman"/>
          <w:spacing w:val="0"/>
          <w:sz w:val="22"/>
          <w:szCs w:val="22"/>
        </w:rPr>
        <w:t>и</w:t>
      </w:r>
      <w:r w:rsidR="00B700A6">
        <w:rPr>
          <w:rFonts w:ascii="Times New Roman" w:hAnsi="Times New Roman" w:cs="Times New Roman"/>
          <w:spacing w:val="0"/>
          <w:sz w:val="22"/>
          <w:szCs w:val="22"/>
        </w:rPr>
        <w:t xml:space="preserve"> №4.1</w:t>
      </w:r>
      <w:r w:rsidR="007E652C">
        <w:rPr>
          <w:rFonts w:ascii="Times New Roman" w:hAnsi="Times New Roman" w:cs="Times New Roman"/>
          <w:spacing w:val="0"/>
          <w:sz w:val="22"/>
          <w:szCs w:val="22"/>
        </w:rPr>
        <w:t xml:space="preserve">, 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в </w:t>
      </w:r>
      <w:r w:rsidR="00FA4A70" w:rsidRPr="002119B5">
        <w:rPr>
          <w:rFonts w:ascii="Times New Roman" w:hAnsi="Times New Roman" w:cs="Times New Roman"/>
          <w:spacing w:val="0"/>
          <w:sz w:val="22"/>
          <w:szCs w:val="22"/>
        </w:rPr>
        <w:t>формате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Excel и </w:t>
      </w:r>
      <w:r w:rsidR="007E0C9B" w:rsidRPr="002119B5">
        <w:rPr>
          <w:rFonts w:ascii="Times New Roman" w:hAnsi="Times New Roman" w:cs="Times New Roman"/>
          <w:spacing w:val="0"/>
          <w:sz w:val="22"/>
          <w:szCs w:val="22"/>
        </w:rPr>
        <w:t>копию документов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с подписью и печатью в формате </w:t>
      </w:r>
      <w:r w:rsidRPr="002119B5">
        <w:rPr>
          <w:rFonts w:ascii="Times New Roman" w:hAnsi="Times New Roman" w:cs="Times New Roman"/>
          <w:spacing w:val="0"/>
          <w:sz w:val="22"/>
          <w:szCs w:val="22"/>
          <w:lang w:val="en-US"/>
        </w:rPr>
        <w:t>Pdf</w:t>
      </w:r>
      <w:r w:rsidR="00DC2F39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DC2F39" w:rsidRPr="002119B5">
        <w:rPr>
          <w:rFonts w:ascii="Times New Roman" w:hAnsi="Times New Roman" w:cs="Times New Roman"/>
          <w:bCs/>
          <w:spacing w:val="0"/>
          <w:sz w:val="22"/>
          <w:szCs w:val="22"/>
        </w:rPr>
        <w:t>не позднее 14 дней до вступление в действие этих изменений</w:t>
      </w:r>
      <w:r w:rsidR="00CC6F1C" w:rsidRPr="002119B5">
        <w:rPr>
          <w:rFonts w:ascii="Times New Roman" w:hAnsi="Times New Roman" w:cs="Times New Roman"/>
          <w:bCs/>
          <w:spacing w:val="0"/>
          <w:sz w:val="22"/>
          <w:szCs w:val="22"/>
        </w:rPr>
        <w:t xml:space="preserve">. </w:t>
      </w:r>
      <w:r w:rsidR="00580B37" w:rsidRPr="002119B5">
        <w:rPr>
          <w:rFonts w:ascii="Times New Roman" w:hAnsi="Times New Roman" w:cs="Times New Roman"/>
          <w:bCs/>
          <w:spacing w:val="0"/>
          <w:sz w:val="22"/>
          <w:szCs w:val="22"/>
        </w:rPr>
        <w:t xml:space="preserve">По запросу одной из Сторон </w:t>
      </w:r>
      <w:r w:rsidR="00CC6F1C" w:rsidRPr="002119B5">
        <w:rPr>
          <w:rFonts w:ascii="Times New Roman" w:hAnsi="Times New Roman" w:cs="Times New Roman"/>
          <w:bCs/>
          <w:spacing w:val="0"/>
          <w:sz w:val="22"/>
          <w:szCs w:val="22"/>
        </w:rPr>
        <w:t>предоставля</w:t>
      </w:r>
      <w:r w:rsidR="00CB51C0" w:rsidRPr="002119B5">
        <w:rPr>
          <w:rFonts w:ascii="Times New Roman" w:hAnsi="Times New Roman" w:cs="Times New Roman"/>
          <w:bCs/>
          <w:spacing w:val="0"/>
          <w:sz w:val="22"/>
          <w:szCs w:val="22"/>
        </w:rPr>
        <w:t>ть оригинал П</w:t>
      </w:r>
      <w:r w:rsidR="00580B37" w:rsidRPr="002119B5">
        <w:rPr>
          <w:rFonts w:ascii="Times New Roman" w:hAnsi="Times New Roman" w:cs="Times New Roman"/>
          <w:bCs/>
          <w:spacing w:val="0"/>
          <w:sz w:val="22"/>
          <w:szCs w:val="22"/>
        </w:rPr>
        <w:t>рейскуранта</w:t>
      </w:r>
      <w:r w:rsidR="0051454F">
        <w:rPr>
          <w:rFonts w:ascii="Times New Roman" w:hAnsi="Times New Roman" w:cs="Times New Roman"/>
          <w:bCs/>
          <w:spacing w:val="0"/>
          <w:sz w:val="22"/>
          <w:szCs w:val="22"/>
        </w:rPr>
        <w:t>,</w:t>
      </w:r>
      <w:r w:rsidR="00580B37" w:rsidRPr="002119B5">
        <w:rPr>
          <w:rFonts w:ascii="Times New Roman" w:hAnsi="Times New Roman" w:cs="Times New Roman"/>
          <w:bCs/>
          <w:spacing w:val="0"/>
          <w:sz w:val="22"/>
          <w:szCs w:val="22"/>
        </w:rPr>
        <w:t xml:space="preserve"> согласованный обеими Сторонами</w:t>
      </w:r>
      <w:r w:rsidR="00CC6F1C" w:rsidRPr="002119B5">
        <w:rPr>
          <w:rFonts w:ascii="Times New Roman" w:hAnsi="Times New Roman" w:cs="Times New Roman"/>
          <w:bCs/>
          <w:spacing w:val="0"/>
          <w:sz w:val="22"/>
          <w:szCs w:val="22"/>
        </w:rPr>
        <w:t>.</w:t>
      </w:r>
    </w:p>
    <w:p w:rsidR="007E652C" w:rsidRPr="00093EBE" w:rsidRDefault="007E652C" w:rsidP="007713E0">
      <w:pPr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2.1.10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.</w:t>
      </w:r>
      <w:r w:rsidRPr="00093EBE">
        <w:rPr>
          <w:rFonts w:ascii="Times New Roman" w:hAnsi="Times New Roman" w:cs="Times New Roman"/>
          <w:spacing w:val="0"/>
          <w:sz w:val="22"/>
          <w:szCs w:val="22"/>
        </w:rPr>
        <w:t xml:space="preserve">Оказывать медицинские услуги Пациентам в объеме, указанном в соответствующем гарантийном письме. </w:t>
      </w:r>
    </w:p>
    <w:p w:rsidR="00A751F7" w:rsidRPr="00093EBE" w:rsidRDefault="00A751F7" w:rsidP="007713E0">
      <w:pPr>
        <w:ind w:firstLine="720"/>
        <w:jc w:val="both"/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093EBE">
        <w:rPr>
          <w:rFonts w:ascii="Times New Roman" w:hAnsi="Times New Roman" w:cs="Times New Roman"/>
          <w:spacing w:val="0"/>
          <w:sz w:val="22"/>
          <w:szCs w:val="22"/>
        </w:rPr>
        <w:t>2.1.1</w:t>
      </w:r>
      <w:r w:rsidR="007E652C" w:rsidRPr="00093EBE">
        <w:rPr>
          <w:rFonts w:ascii="Times New Roman" w:hAnsi="Times New Roman" w:cs="Times New Roman"/>
          <w:spacing w:val="0"/>
          <w:sz w:val="22"/>
          <w:szCs w:val="22"/>
        </w:rPr>
        <w:t>1</w:t>
      </w:r>
      <w:r w:rsidRPr="00093EBE">
        <w:rPr>
          <w:rFonts w:ascii="Times New Roman" w:hAnsi="Times New Roman" w:cs="Times New Roman"/>
          <w:spacing w:val="0"/>
          <w:sz w:val="22"/>
          <w:szCs w:val="22"/>
        </w:rPr>
        <w:t>.Оказывать в рамках Договора дополнитель</w:t>
      </w:r>
      <w:r w:rsidR="001B19DB" w:rsidRPr="00093EBE">
        <w:rPr>
          <w:rFonts w:ascii="Times New Roman" w:hAnsi="Times New Roman" w:cs="Times New Roman"/>
          <w:spacing w:val="0"/>
          <w:sz w:val="22"/>
          <w:szCs w:val="22"/>
        </w:rPr>
        <w:t>ные медицинские</w:t>
      </w:r>
      <w:r w:rsidRPr="00093EBE">
        <w:rPr>
          <w:rFonts w:ascii="Times New Roman" w:hAnsi="Times New Roman" w:cs="Times New Roman"/>
          <w:spacing w:val="0"/>
          <w:sz w:val="22"/>
          <w:szCs w:val="22"/>
        </w:rPr>
        <w:t xml:space="preserve"> услуг</w:t>
      </w:r>
      <w:r w:rsidR="001B19DB" w:rsidRPr="00093EBE">
        <w:rPr>
          <w:rFonts w:ascii="Times New Roman" w:hAnsi="Times New Roman" w:cs="Times New Roman"/>
          <w:spacing w:val="0"/>
          <w:sz w:val="22"/>
          <w:szCs w:val="22"/>
        </w:rPr>
        <w:t>и</w:t>
      </w:r>
      <w:r w:rsidRPr="00093EBE">
        <w:rPr>
          <w:rFonts w:ascii="Times New Roman" w:hAnsi="Times New Roman" w:cs="Times New Roman"/>
          <w:spacing w:val="0"/>
          <w:sz w:val="22"/>
          <w:szCs w:val="22"/>
        </w:rPr>
        <w:t xml:space="preserve">, не </w:t>
      </w:r>
      <w:r w:rsidR="007E652C" w:rsidRPr="00093EBE">
        <w:rPr>
          <w:rFonts w:ascii="Times New Roman" w:hAnsi="Times New Roman" w:cs="Times New Roman"/>
          <w:spacing w:val="0"/>
          <w:sz w:val="22"/>
          <w:szCs w:val="22"/>
        </w:rPr>
        <w:t>указанные в гарантийном письме</w:t>
      </w:r>
      <w:r w:rsidRPr="00093EBE">
        <w:rPr>
          <w:rFonts w:ascii="Times New Roman" w:hAnsi="Times New Roman" w:cs="Times New Roman"/>
          <w:spacing w:val="0"/>
          <w:sz w:val="22"/>
          <w:szCs w:val="22"/>
        </w:rPr>
        <w:t>, возможно только по предварительному согласованию с Заказчиком.</w:t>
      </w:r>
    </w:p>
    <w:p w:rsidR="00EA0694" w:rsidRPr="002119B5" w:rsidRDefault="00B06544" w:rsidP="007713E0">
      <w:pPr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093EBE">
        <w:rPr>
          <w:rFonts w:ascii="Times New Roman" w:hAnsi="Times New Roman" w:cs="Times New Roman"/>
          <w:spacing w:val="0"/>
          <w:sz w:val="22"/>
          <w:szCs w:val="22"/>
        </w:rPr>
        <w:t>2.1.1</w:t>
      </w:r>
      <w:r w:rsidR="007E652C" w:rsidRPr="00093EBE">
        <w:rPr>
          <w:rFonts w:ascii="Times New Roman" w:hAnsi="Times New Roman" w:cs="Times New Roman"/>
          <w:spacing w:val="0"/>
          <w:sz w:val="22"/>
          <w:szCs w:val="22"/>
        </w:rPr>
        <w:t>2</w:t>
      </w:r>
      <w:r w:rsidRPr="00093EBE">
        <w:rPr>
          <w:rFonts w:ascii="Times New Roman" w:hAnsi="Times New Roman" w:cs="Times New Roman"/>
          <w:spacing w:val="0"/>
          <w:sz w:val="22"/>
          <w:szCs w:val="22"/>
        </w:rPr>
        <w:t>.</w:t>
      </w:r>
      <w:r w:rsidR="00DC2F39" w:rsidRPr="00093EBE">
        <w:rPr>
          <w:rFonts w:ascii="Times New Roman" w:hAnsi="Times New Roman" w:cs="Times New Roman"/>
          <w:spacing w:val="0"/>
          <w:sz w:val="22"/>
          <w:szCs w:val="22"/>
        </w:rPr>
        <w:t>Незамедлительно у</w:t>
      </w:r>
      <w:r w:rsidR="00691480" w:rsidRPr="00093EBE">
        <w:rPr>
          <w:rFonts w:ascii="Times New Roman" w:hAnsi="Times New Roman" w:cs="Times New Roman"/>
          <w:spacing w:val="0"/>
          <w:sz w:val="22"/>
          <w:szCs w:val="22"/>
        </w:rPr>
        <w:t xml:space="preserve">ведомлять Заказчика </w:t>
      </w:r>
      <w:r w:rsidR="00FA4A70" w:rsidRPr="00093EBE">
        <w:rPr>
          <w:rFonts w:ascii="Times New Roman" w:hAnsi="Times New Roman" w:cs="Times New Roman"/>
          <w:spacing w:val="0"/>
          <w:sz w:val="22"/>
          <w:szCs w:val="22"/>
        </w:rPr>
        <w:t>о невозможности</w:t>
      </w:r>
      <w:r w:rsidR="00EA0694" w:rsidRPr="00093EBE">
        <w:rPr>
          <w:rFonts w:ascii="Times New Roman" w:hAnsi="Times New Roman" w:cs="Times New Roman"/>
          <w:spacing w:val="0"/>
          <w:sz w:val="22"/>
          <w:szCs w:val="22"/>
        </w:rPr>
        <w:t xml:space="preserve"> выполнения</w:t>
      </w:r>
      <w:r w:rsidR="00EA0694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условий </w:t>
      </w:r>
      <w:r w:rsidR="006E1058" w:rsidRPr="002119B5">
        <w:rPr>
          <w:rFonts w:ascii="Times New Roman" w:hAnsi="Times New Roman" w:cs="Times New Roman"/>
          <w:spacing w:val="0"/>
          <w:sz w:val="22"/>
          <w:szCs w:val="22"/>
        </w:rPr>
        <w:t>Д</w:t>
      </w:r>
      <w:r w:rsidR="00EA0694" w:rsidRPr="002119B5">
        <w:rPr>
          <w:rFonts w:ascii="Times New Roman" w:hAnsi="Times New Roman" w:cs="Times New Roman"/>
          <w:spacing w:val="0"/>
          <w:sz w:val="22"/>
          <w:szCs w:val="22"/>
        </w:rPr>
        <w:t>оговора.</w:t>
      </w:r>
    </w:p>
    <w:p w:rsidR="00E13333" w:rsidRPr="002119B5" w:rsidRDefault="00E13333" w:rsidP="00B7250F">
      <w:pPr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2.1.1</w:t>
      </w:r>
      <w:r w:rsidR="007E652C">
        <w:rPr>
          <w:rFonts w:ascii="Times New Roman" w:hAnsi="Times New Roman" w:cs="Times New Roman"/>
          <w:spacing w:val="0"/>
          <w:sz w:val="22"/>
          <w:szCs w:val="22"/>
        </w:rPr>
        <w:t>3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.Обеспечить представителю Заказчика, осуществляющему контроль, свободное ознакомление с деятельностью и документацией Исполнителя, связанной с выполнением обязательств по данному Договору.</w:t>
      </w:r>
    </w:p>
    <w:p w:rsidR="00E25B19" w:rsidRPr="002119B5" w:rsidRDefault="007E652C" w:rsidP="00B7250F">
      <w:pPr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2.1.14</w:t>
      </w:r>
      <w:r w:rsidR="00E25B19" w:rsidRPr="002119B5">
        <w:rPr>
          <w:rFonts w:ascii="Times New Roman" w:hAnsi="Times New Roman" w:cs="Times New Roman"/>
          <w:spacing w:val="0"/>
          <w:sz w:val="22"/>
          <w:szCs w:val="22"/>
        </w:rPr>
        <w:t>.</w:t>
      </w:r>
      <w:r w:rsidR="001B19DB">
        <w:rPr>
          <w:rFonts w:ascii="Times New Roman" w:hAnsi="Times New Roman" w:cs="Times New Roman"/>
          <w:spacing w:val="0"/>
          <w:sz w:val="22"/>
          <w:szCs w:val="22"/>
        </w:rPr>
        <w:t xml:space="preserve">В срок </w:t>
      </w:r>
      <w:r w:rsidR="00CB51C0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не менее, чем </w:t>
      </w:r>
      <w:r w:rsidR="008A6E95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за 30 дней </w:t>
      </w:r>
      <w:r w:rsidR="00CB51C0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уведомить Заказчика о возникших обстоятельствах, которые могут привести к сокращению объема оказываемых медицинских услуг, предусмотренных </w:t>
      </w:r>
      <w:r w:rsidR="00CB51C0" w:rsidRPr="007E652C">
        <w:rPr>
          <w:rFonts w:ascii="Times New Roman" w:hAnsi="Times New Roman" w:cs="Times New Roman"/>
          <w:spacing w:val="0"/>
          <w:sz w:val="22"/>
          <w:szCs w:val="22"/>
        </w:rPr>
        <w:t>Приложением №2</w:t>
      </w:r>
      <w:r w:rsidR="002119B5" w:rsidRPr="007E652C">
        <w:rPr>
          <w:rFonts w:ascii="Times New Roman" w:hAnsi="Times New Roman" w:cs="Times New Roman"/>
          <w:spacing w:val="0"/>
          <w:sz w:val="22"/>
          <w:szCs w:val="22"/>
        </w:rPr>
        <w:t>.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 </w:t>
      </w:r>
    </w:p>
    <w:p w:rsidR="00E34B17" w:rsidRPr="002119B5" w:rsidRDefault="007E652C" w:rsidP="00B7250F">
      <w:pPr>
        <w:ind w:firstLine="720"/>
        <w:jc w:val="both"/>
        <w:rPr>
          <w:rFonts w:ascii="Times New Roman" w:hAnsi="Times New Roman" w:cs="Times New Roman"/>
          <w:i/>
          <w:color w:val="FF0000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2.1.15</w:t>
      </w:r>
      <w:r w:rsidR="00E34B17" w:rsidRPr="002119B5">
        <w:rPr>
          <w:rFonts w:ascii="Times New Roman" w:hAnsi="Times New Roman" w:cs="Times New Roman"/>
          <w:spacing w:val="0"/>
          <w:sz w:val="22"/>
          <w:szCs w:val="22"/>
        </w:rPr>
        <w:t>.</w:t>
      </w:r>
      <w:r w:rsidR="00730663" w:rsidRPr="002119B5">
        <w:rPr>
          <w:rFonts w:ascii="Times New Roman" w:hAnsi="Times New Roman" w:cs="Times New Roman"/>
          <w:spacing w:val="0"/>
          <w:sz w:val="22"/>
          <w:szCs w:val="22"/>
        </w:rPr>
        <w:t>П</w:t>
      </w:r>
      <w:r w:rsidR="00E34B17" w:rsidRPr="002119B5">
        <w:rPr>
          <w:rFonts w:ascii="Times New Roman" w:hAnsi="Times New Roman" w:cs="Times New Roman"/>
          <w:spacing w:val="0"/>
          <w:sz w:val="22"/>
          <w:szCs w:val="22"/>
        </w:rPr>
        <w:t>ре</w:t>
      </w:r>
      <w:r w:rsidR="004E16A6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кратить оказание </w:t>
      </w:r>
      <w:r w:rsidR="001F4968">
        <w:rPr>
          <w:rFonts w:ascii="Times New Roman" w:hAnsi="Times New Roman" w:cs="Times New Roman"/>
          <w:spacing w:val="0"/>
          <w:sz w:val="22"/>
          <w:szCs w:val="22"/>
        </w:rPr>
        <w:t>П</w:t>
      </w:r>
      <w:r w:rsidR="004E16A6" w:rsidRPr="002119B5">
        <w:rPr>
          <w:rFonts w:ascii="Times New Roman" w:hAnsi="Times New Roman" w:cs="Times New Roman"/>
          <w:spacing w:val="0"/>
          <w:sz w:val="22"/>
          <w:szCs w:val="22"/>
        </w:rPr>
        <w:t>ациенту</w:t>
      </w:r>
      <w:r w:rsidR="00E34B17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медицинских услуг по настоящему Договору</w:t>
      </w:r>
      <w:r w:rsidR="004E16A6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730663" w:rsidRPr="002119B5">
        <w:rPr>
          <w:rFonts w:ascii="Times New Roman" w:hAnsi="Times New Roman" w:cs="Times New Roman"/>
          <w:spacing w:val="0"/>
          <w:sz w:val="22"/>
          <w:szCs w:val="22"/>
        </w:rPr>
        <w:t>по истечении периода врем</w:t>
      </w:r>
      <w:r w:rsidR="001F4968">
        <w:rPr>
          <w:rFonts w:ascii="Times New Roman" w:hAnsi="Times New Roman" w:cs="Times New Roman"/>
          <w:spacing w:val="0"/>
          <w:sz w:val="22"/>
          <w:szCs w:val="22"/>
        </w:rPr>
        <w:t>ени, определенного в отношении П</w:t>
      </w:r>
      <w:r>
        <w:rPr>
          <w:rFonts w:ascii="Times New Roman" w:hAnsi="Times New Roman" w:cs="Times New Roman"/>
          <w:spacing w:val="0"/>
          <w:sz w:val="22"/>
          <w:szCs w:val="22"/>
        </w:rPr>
        <w:t>ациента в представляемом</w:t>
      </w:r>
      <w:r w:rsidR="00730663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Ис</w:t>
      </w:r>
      <w:r>
        <w:rPr>
          <w:rFonts w:ascii="Times New Roman" w:hAnsi="Times New Roman" w:cs="Times New Roman"/>
          <w:spacing w:val="0"/>
          <w:sz w:val="22"/>
          <w:szCs w:val="22"/>
        </w:rPr>
        <w:t>полнителю Заказчиком</w:t>
      </w:r>
      <w:r w:rsidR="00730663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гарантийном письме</w:t>
      </w:r>
      <w:r w:rsidR="004E16A6" w:rsidRPr="002119B5">
        <w:rPr>
          <w:rFonts w:ascii="Times New Roman" w:hAnsi="Times New Roman" w:cs="Times New Roman"/>
          <w:i/>
          <w:color w:val="FF0000"/>
          <w:spacing w:val="0"/>
          <w:sz w:val="22"/>
          <w:szCs w:val="22"/>
        </w:rPr>
        <w:t>.</w:t>
      </w:r>
    </w:p>
    <w:p w:rsidR="00457D57" w:rsidRPr="002119B5" w:rsidRDefault="00457D57" w:rsidP="00B7250F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b/>
          <w:spacing w:val="0"/>
          <w:sz w:val="22"/>
          <w:szCs w:val="22"/>
        </w:rPr>
        <w:t>2.2.Исполнитель имеет право:</w:t>
      </w:r>
    </w:p>
    <w:p w:rsidR="00C32625" w:rsidRPr="002119B5" w:rsidRDefault="00457D57" w:rsidP="00B7250F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Cs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2.2.1.Изменять </w:t>
      </w:r>
      <w:r w:rsidR="00580B37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в одностороннем порядке 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стоимость медицинских услуг</w:t>
      </w:r>
      <w:r w:rsidR="00F94F8A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, </w:t>
      </w:r>
      <w:r w:rsidR="00F94F8A" w:rsidRPr="002119B5">
        <w:rPr>
          <w:rFonts w:ascii="Times New Roman" w:hAnsi="Times New Roman" w:cs="Times New Roman"/>
          <w:bCs/>
          <w:spacing w:val="0"/>
          <w:sz w:val="22"/>
          <w:szCs w:val="22"/>
        </w:rPr>
        <w:t>указанны</w:t>
      </w:r>
      <w:r w:rsidR="003A22A7" w:rsidRPr="002119B5">
        <w:rPr>
          <w:rFonts w:ascii="Times New Roman" w:hAnsi="Times New Roman" w:cs="Times New Roman"/>
          <w:bCs/>
          <w:spacing w:val="0"/>
          <w:sz w:val="22"/>
          <w:szCs w:val="22"/>
        </w:rPr>
        <w:t>х в Прейскуранте</w:t>
      </w:r>
      <w:r w:rsidR="001B19DB">
        <w:rPr>
          <w:rFonts w:ascii="Times New Roman" w:hAnsi="Times New Roman" w:cs="Times New Roman"/>
          <w:bCs/>
          <w:spacing w:val="0"/>
          <w:sz w:val="22"/>
          <w:szCs w:val="22"/>
        </w:rPr>
        <w:t>,</w:t>
      </w:r>
      <w:r w:rsidR="00C32625" w:rsidRPr="002119B5">
        <w:rPr>
          <w:rFonts w:ascii="Times New Roman" w:hAnsi="Times New Roman" w:cs="Times New Roman"/>
          <w:bCs/>
          <w:spacing w:val="0"/>
          <w:sz w:val="22"/>
          <w:szCs w:val="22"/>
        </w:rPr>
        <w:t xml:space="preserve"> и уведомлять об этом Заказчика </w:t>
      </w:r>
      <w:r w:rsidR="00CB51C0" w:rsidRPr="002119B5">
        <w:rPr>
          <w:rFonts w:ascii="Times New Roman" w:hAnsi="Times New Roman" w:cs="Times New Roman"/>
          <w:bCs/>
          <w:spacing w:val="0"/>
          <w:sz w:val="22"/>
          <w:szCs w:val="22"/>
        </w:rPr>
        <w:t>не позднее 14 дней до вступления</w:t>
      </w:r>
      <w:r w:rsidR="00C32625" w:rsidRPr="002119B5">
        <w:rPr>
          <w:rFonts w:ascii="Times New Roman" w:hAnsi="Times New Roman" w:cs="Times New Roman"/>
          <w:bCs/>
          <w:spacing w:val="0"/>
          <w:sz w:val="22"/>
          <w:szCs w:val="22"/>
        </w:rPr>
        <w:t xml:space="preserve"> в действие этих </w:t>
      </w:r>
      <w:r w:rsidR="00DD315F" w:rsidRPr="002119B5">
        <w:rPr>
          <w:rFonts w:ascii="Times New Roman" w:hAnsi="Times New Roman" w:cs="Times New Roman"/>
          <w:bCs/>
          <w:spacing w:val="0"/>
          <w:sz w:val="22"/>
          <w:szCs w:val="22"/>
        </w:rPr>
        <w:t>изменений</w:t>
      </w:r>
      <w:r w:rsidR="00C32625" w:rsidRPr="002119B5">
        <w:rPr>
          <w:rFonts w:ascii="Times New Roman" w:hAnsi="Times New Roman" w:cs="Times New Roman"/>
          <w:bCs/>
          <w:spacing w:val="0"/>
          <w:sz w:val="22"/>
          <w:szCs w:val="22"/>
        </w:rPr>
        <w:t>.</w:t>
      </w:r>
    </w:p>
    <w:p w:rsidR="004176D6" w:rsidRPr="002119B5" w:rsidRDefault="004176D6" w:rsidP="00B7250F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2.2.2.Требовать от Заказчика своевременно оплачивать оказанные медицинские услуги </w:t>
      </w:r>
      <w:r w:rsidR="00E40AE9">
        <w:rPr>
          <w:rFonts w:ascii="Times New Roman" w:hAnsi="Times New Roman" w:cs="Times New Roman"/>
          <w:spacing w:val="0"/>
          <w:sz w:val="22"/>
          <w:szCs w:val="22"/>
        </w:rPr>
        <w:t xml:space="preserve">                   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на условиях, указанных в Договоре.</w:t>
      </w:r>
    </w:p>
    <w:p w:rsidR="00C93288" w:rsidRPr="002119B5" w:rsidRDefault="00C93288" w:rsidP="00E40AE9">
      <w:pPr>
        <w:shd w:val="clear" w:color="auto" w:fill="FFFFFF" w:themeFill="background1"/>
        <w:autoSpaceDE w:val="0"/>
        <w:autoSpaceDN w:val="0"/>
        <w:adjustRightInd w:val="0"/>
        <w:spacing w:line="280" w:lineRule="atLeast"/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bCs/>
          <w:spacing w:val="0"/>
          <w:sz w:val="22"/>
          <w:szCs w:val="22"/>
        </w:rPr>
        <w:t>2.2.3.</w:t>
      </w:r>
      <w:r w:rsidR="005922A3" w:rsidRPr="002119B5">
        <w:rPr>
          <w:rFonts w:ascii="Times New Roman" w:hAnsi="Times New Roman" w:cs="Times New Roman"/>
          <w:spacing w:val="0"/>
          <w:sz w:val="22"/>
          <w:szCs w:val="22"/>
        </w:rPr>
        <w:t>Привлекать п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о согласовани</w:t>
      </w:r>
      <w:r w:rsidR="005922A3" w:rsidRPr="002119B5">
        <w:rPr>
          <w:rFonts w:ascii="Times New Roman" w:hAnsi="Times New Roman" w:cs="Times New Roman"/>
          <w:spacing w:val="0"/>
          <w:sz w:val="22"/>
          <w:szCs w:val="22"/>
        </w:rPr>
        <w:t>ю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с Заказчиком т</w:t>
      </w:r>
      <w:r w:rsidR="005922A3" w:rsidRPr="002119B5">
        <w:rPr>
          <w:rFonts w:ascii="Times New Roman" w:hAnsi="Times New Roman" w:cs="Times New Roman"/>
          <w:spacing w:val="0"/>
          <w:sz w:val="22"/>
          <w:szCs w:val="22"/>
        </w:rPr>
        <w:t>ретьих лиц (</w:t>
      </w:r>
      <w:r w:rsidR="00DD315F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далее </w:t>
      </w:r>
      <w:r w:rsidR="00E40AE9">
        <w:rPr>
          <w:rFonts w:ascii="Times New Roman" w:hAnsi="Times New Roman" w:cs="Times New Roman"/>
          <w:spacing w:val="0"/>
          <w:sz w:val="22"/>
          <w:szCs w:val="22"/>
        </w:rPr>
        <w:t>–</w:t>
      </w:r>
      <w:r w:rsidR="00DD315F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E40AE9">
        <w:rPr>
          <w:rFonts w:ascii="Times New Roman" w:hAnsi="Times New Roman" w:cs="Times New Roman"/>
          <w:spacing w:val="0"/>
          <w:sz w:val="22"/>
          <w:szCs w:val="22"/>
        </w:rPr>
        <w:t>«</w:t>
      </w:r>
      <w:r w:rsidR="005922A3" w:rsidRPr="002119B5">
        <w:rPr>
          <w:rFonts w:ascii="Times New Roman" w:hAnsi="Times New Roman" w:cs="Times New Roman"/>
          <w:spacing w:val="0"/>
          <w:sz w:val="22"/>
          <w:szCs w:val="22"/>
        </w:rPr>
        <w:t>С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оисполнител</w:t>
      </w:r>
      <w:r w:rsidR="00DD315F" w:rsidRPr="002119B5">
        <w:rPr>
          <w:rFonts w:ascii="Times New Roman" w:hAnsi="Times New Roman" w:cs="Times New Roman"/>
          <w:spacing w:val="0"/>
          <w:sz w:val="22"/>
          <w:szCs w:val="22"/>
        </w:rPr>
        <w:t>и</w:t>
      </w:r>
      <w:r w:rsidR="00E40AE9">
        <w:rPr>
          <w:rFonts w:ascii="Times New Roman" w:hAnsi="Times New Roman" w:cs="Times New Roman"/>
          <w:spacing w:val="0"/>
          <w:sz w:val="22"/>
          <w:szCs w:val="22"/>
        </w:rPr>
        <w:t>»</w:t>
      </w:r>
      <w:r w:rsidR="005922A3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), </w:t>
      </w:r>
      <w:r w:rsidR="00E40AE9">
        <w:rPr>
          <w:rFonts w:ascii="Times New Roman" w:hAnsi="Times New Roman" w:cs="Times New Roman"/>
          <w:spacing w:val="0"/>
          <w:sz w:val="22"/>
          <w:szCs w:val="22"/>
        </w:rPr>
        <w:t xml:space="preserve">             </w:t>
      </w:r>
      <w:r w:rsidR="005922A3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при этом 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Исполнитель несет отв</w:t>
      </w:r>
      <w:r w:rsidR="00B41DCC">
        <w:rPr>
          <w:rFonts w:ascii="Times New Roman" w:hAnsi="Times New Roman" w:cs="Times New Roman"/>
          <w:spacing w:val="0"/>
          <w:sz w:val="22"/>
          <w:szCs w:val="22"/>
        </w:rPr>
        <w:t xml:space="preserve">етственность за наличие </w:t>
      </w:r>
      <w:r w:rsidR="0047776D">
        <w:rPr>
          <w:rFonts w:ascii="Times New Roman" w:hAnsi="Times New Roman" w:cs="Times New Roman"/>
          <w:spacing w:val="0"/>
          <w:sz w:val="22"/>
          <w:szCs w:val="22"/>
        </w:rPr>
        <w:t>Лицензий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DD315F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у Соисполнителей 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на осуществление медицинской деятельности по необходимым направлениям и качество медицинских услуг, оказанных </w:t>
      </w:r>
      <w:r w:rsidR="005922A3" w:rsidRPr="002119B5">
        <w:rPr>
          <w:rFonts w:ascii="Times New Roman" w:hAnsi="Times New Roman" w:cs="Times New Roman"/>
          <w:spacing w:val="0"/>
          <w:sz w:val="22"/>
          <w:szCs w:val="22"/>
        </w:rPr>
        <w:t>Пациентам Заказчика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, а также самостоятельно производит взаиморасчеты с </w:t>
      </w:r>
      <w:r w:rsidR="00DD315F" w:rsidRPr="002119B5">
        <w:rPr>
          <w:rFonts w:ascii="Times New Roman" w:hAnsi="Times New Roman" w:cs="Times New Roman"/>
          <w:spacing w:val="0"/>
          <w:sz w:val="22"/>
          <w:szCs w:val="22"/>
        </w:rPr>
        <w:t>Соисполнителями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.</w:t>
      </w:r>
    </w:p>
    <w:p w:rsidR="00D83AAF" w:rsidRPr="002119B5" w:rsidRDefault="00805E10" w:rsidP="00E40AE9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2</w:t>
      </w:r>
      <w:r w:rsidR="00D83AAF" w:rsidRPr="002119B5">
        <w:rPr>
          <w:rFonts w:ascii="Times New Roman" w:hAnsi="Times New Roman" w:cs="Times New Roman"/>
          <w:spacing w:val="0"/>
          <w:sz w:val="22"/>
          <w:szCs w:val="22"/>
        </w:rPr>
        <w:t>.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2.4</w:t>
      </w:r>
      <w:r w:rsidR="00D83AAF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.Самостоятельно определять целесообразность и характер требуемой медицинской помощи </w:t>
      </w:r>
      <w:r w:rsidR="00DF55C8">
        <w:rPr>
          <w:rFonts w:ascii="Times New Roman" w:hAnsi="Times New Roman" w:cs="Times New Roman"/>
          <w:spacing w:val="0"/>
          <w:sz w:val="22"/>
          <w:szCs w:val="22"/>
        </w:rPr>
        <w:t xml:space="preserve">Пациентам </w:t>
      </w:r>
      <w:r w:rsidR="00D83AAF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в соответствии с условиями </w:t>
      </w:r>
      <w:r w:rsidR="00DF55C8">
        <w:rPr>
          <w:rFonts w:ascii="Times New Roman" w:hAnsi="Times New Roman" w:cs="Times New Roman"/>
          <w:spacing w:val="0"/>
          <w:sz w:val="22"/>
          <w:szCs w:val="22"/>
        </w:rPr>
        <w:t>Договора</w:t>
      </w:r>
      <w:r w:rsidR="007E652C">
        <w:rPr>
          <w:rFonts w:ascii="Times New Roman" w:hAnsi="Times New Roman" w:cs="Times New Roman"/>
          <w:spacing w:val="0"/>
          <w:sz w:val="22"/>
          <w:szCs w:val="22"/>
        </w:rPr>
        <w:t>.</w:t>
      </w:r>
      <w:r w:rsidR="00D83AAF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</w:p>
    <w:p w:rsidR="006A0A03" w:rsidRPr="002119B5" w:rsidRDefault="006A0A03" w:rsidP="00E40AE9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b/>
          <w:spacing w:val="0"/>
          <w:sz w:val="22"/>
          <w:szCs w:val="22"/>
        </w:rPr>
        <w:t>2.</w:t>
      </w:r>
      <w:r w:rsidR="002701D7" w:rsidRPr="002119B5">
        <w:rPr>
          <w:rFonts w:ascii="Times New Roman" w:hAnsi="Times New Roman" w:cs="Times New Roman"/>
          <w:b/>
          <w:spacing w:val="0"/>
          <w:sz w:val="22"/>
          <w:szCs w:val="22"/>
        </w:rPr>
        <w:t>3</w:t>
      </w:r>
      <w:r w:rsidRPr="002119B5">
        <w:rPr>
          <w:rFonts w:ascii="Times New Roman" w:hAnsi="Times New Roman" w:cs="Times New Roman"/>
          <w:b/>
          <w:spacing w:val="0"/>
          <w:sz w:val="22"/>
          <w:szCs w:val="22"/>
        </w:rPr>
        <w:t>.Заказчик обязан:</w:t>
      </w:r>
    </w:p>
    <w:p w:rsidR="006A0A03" w:rsidRPr="002119B5" w:rsidRDefault="002701D7" w:rsidP="00E40AE9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2.3</w:t>
      </w:r>
      <w:r w:rsidR="006A0A03" w:rsidRPr="002119B5">
        <w:rPr>
          <w:rFonts w:ascii="Times New Roman" w:hAnsi="Times New Roman" w:cs="Times New Roman"/>
          <w:spacing w:val="0"/>
          <w:sz w:val="22"/>
          <w:szCs w:val="22"/>
        </w:rPr>
        <w:t>.1.Оплачивать оказанные медицинские услуги на условиях, указанных в Договоре.</w:t>
      </w:r>
    </w:p>
    <w:p w:rsidR="00CC6F1C" w:rsidRPr="002119B5" w:rsidRDefault="00CC6F1C" w:rsidP="00E40AE9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2.3.</w:t>
      </w:r>
      <w:r w:rsidR="007E652C">
        <w:rPr>
          <w:rFonts w:ascii="Times New Roman" w:hAnsi="Times New Roman" w:cs="Times New Roman"/>
          <w:spacing w:val="0"/>
          <w:sz w:val="22"/>
          <w:szCs w:val="22"/>
        </w:rPr>
        <w:t>2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.Предоставлять </w:t>
      </w:r>
      <w:r w:rsidR="007A0194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гарантийные письма 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на медицинское обслуживание</w:t>
      </w:r>
      <w:r w:rsidR="007A0194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Пациентов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, содержащие следующие </w:t>
      </w:r>
      <w:r w:rsidR="007A0194" w:rsidRPr="002119B5">
        <w:rPr>
          <w:rFonts w:ascii="Times New Roman" w:hAnsi="Times New Roman" w:cs="Times New Roman"/>
          <w:spacing w:val="0"/>
          <w:sz w:val="22"/>
          <w:szCs w:val="22"/>
        </w:rPr>
        <w:t>данные: номер полиса</w:t>
      </w:r>
      <w:r w:rsidR="00987631">
        <w:rPr>
          <w:rFonts w:ascii="Times New Roman" w:hAnsi="Times New Roman" w:cs="Times New Roman"/>
          <w:spacing w:val="0"/>
          <w:sz w:val="22"/>
          <w:szCs w:val="22"/>
        </w:rPr>
        <w:t xml:space="preserve"> (если есть)</w:t>
      </w:r>
      <w:r w:rsidR="007A0194" w:rsidRPr="002119B5">
        <w:rPr>
          <w:rFonts w:ascii="Times New Roman" w:hAnsi="Times New Roman" w:cs="Times New Roman"/>
          <w:spacing w:val="0"/>
          <w:sz w:val="22"/>
          <w:szCs w:val="22"/>
        </w:rPr>
        <w:t>, Ф.И.О., дата рождения, дата оказания услуги и/или срок действия письма, диагноз, объем услуг, а также реквизиты, подпись, печать и контактное лицо Заказчика.</w:t>
      </w:r>
    </w:p>
    <w:p w:rsidR="004F42AB" w:rsidRPr="002119B5" w:rsidRDefault="006A0A03" w:rsidP="00E40AE9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b/>
          <w:spacing w:val="0"/>
          <w:sz w:val="22"/>
          <w:szCs w:val="22"/>
        </w:rPr>
        <w:t>2.</w:t>
      </w:r>
      <w:r w:rsidR="002701D7" w:rsidRPr="002119B5">
        <w:rPr>
          <w:rFonts w:ascii="Times New Roman" w:hAnsi="Times New Roman" w:cs="Times New Roman"/>
          <w:b/>
          <w:spacing w:val="0"/>
          <w:sz w:val="22"/>
          <w:szCs w:val="22"/>
        </w:rPr>
        <w:t>4</w:t>
      </w:r>
      <w:r w:rsidRPr="002119B5">
        <w:rPr>
          <w:rFonts w:ascii="Times New Roman" w:hAnsi="Times New Roman" w:cs="Times New Roman"/>
          <w:b/>
          <w:spacing w:val="0"/>
          <w:sz w:val="22"/>
          <w:szCs w:val="22"/>
        </w:rPr>
        <w:t>.Заказчик имеет право:</w:t>
      </w:r>
    </w:p>
    <w:p w:rsidR="00EA7160" w:rsidRPr="002119B5" w:rsidRDefault="00EA7160" w:rsidP="009D7515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2.4.</w:t>
      </w:r>
      <w:r w:rsidR="00BB7DD0" w:rsidRPr="002119B5">
        <w:rPr>
          <w:rFonts w:ascii="Times New Roman" w:hAnsi="Times New Roman" w:cs="Times New Roman"/>
          <w:spacing w:val="0"/>
          <w:sz w:val="22"/>
          <w:szCs w:val="22"/>
        </w:rPr>
        <w:t>1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.Осуществлять контроль за объемом и качеством оказываемой Исполнителем медицинской помощи в рамках Договора.</w:t>
      </w:r>
    </w:p>
    <w:p w:rsidR="00EA7160" w:rsidRPr="002119B5" w:rsidRDefault="00EA7160" w:rsidP="009D7515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2.4.</w:t>
      </w:r>
      <w:r w:rsidR="00BB7DD0" w:rsidRPr="002119B5">
        <w:rPr>
          <w:rFonts w:ascii="Times New Roman" w:hAnsi="Times New Roman" w:cs="Times New Roman"/>
          <w:spacing w:val="0"/>
          <w:sz w:val="22"/>
          <w:szCs w:val="22"/>
        </w:rPr>
        <w:t>2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.Получать информацию об оказанных </w:t>
      </w:r>
      <w:r w:rsidR="0010351A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Исполнителем </w:t>
      </w:r>
      <w:r w:rsidR="0089316A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в </w:t>
      </w:r>
      <w:r w:rsidR="0089316A">
        <w:rPr>
          <w:rFonts w:ascii="Times New Roman" w:hAnsi="Times New Roman" w:cs="Times New Roman"/>
          <w:spacing w:val="0"/>
          <w:sz w:val="22"/>
          <w:szCs w:val="22"/>
        </w:rPr>
        <w:t>рамках Договора</w:t>
      </w:r>
      <w:r w:rsidR="0089316A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медицинских услугах.</w:t>
      </w:r>
    </w:p>
    <w:p w:rsidR="00D83AAF" w:rsidRPr="002119B5" w:rsidRDefault="00D83AAF" w:rsidP="009D7515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2.</w:t>
      </w:r>
      <w:r w:rsidR="00BB7DD0" w:rsidRPr="002119B5">
        <w:rPr>
          <w:rFonts w:ascii="Times New Roman" w:hAnsi="Times New Roman" w:cs="Times New Roman"/>
          <w:spacing w:val="0"/>
          <w:sz w:val="22"/>
          <w:szCs w:val="22"/>
        </w:rPr>
        <w:t>4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.</w:t>
      </w:r>
      <w:r w:rsidR="00BB7DD0" w:rsidRPr="002119B5">
        <w:rPr>
          <w:rFonts w:ascii="Times New Roman" w:hAnsi="Times New Roman" w:cs="Times New Roman"/>
          <w:spacing w:val="0"/>
          <w:sz w:val="22"/>
          <w:szCs w:val="22"/>
        </w:rPr>
        <w:t>3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.</w:t>
      </w:r>
      <w:r w:rsidR="00272050" w:rsidRPr="002119B5">
        <w:rPr>
          <w:rFonts w:ascii="Times New Roman" w:hAnsi="Times New Roman" w:cs="Times New Roman"/>
          <w:spacing w:val="0"/>
          <w:sz w:val="22"/>
          <w:szCs w:val="22"/>
        </w:rPr>
        <w:t>Определять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805E10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гарантийными письмами 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объем </w:t>
      </w:r>
      <w:r w:rsidR="00805E10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и виды 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медицинской помощи, необходимой для обслуживания Пациентов. </w:t>
      </w:r>
    </w:p>
    <w:p w:rsidR="00D83AAF" w:rsidRPr="002119B5" w:rsidRDefault="009D7515" w:rsidP="00D52309">
      <w:pPr>
        <w:pStyle w:val="30"/>
        <w:shd w:val="clear" w:color="auto" w:fill="FFFFFF" w:themeFill="background1"/>
        <w:tabs>
          <w:tab w:val="left" w:pos="720"/>
        </w:tabs>
        <w:spacing w:after="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ab/>
      </w:r>
      <w:r w:rsidR="00BB7DD0" w:rsidRPr="002119B5">
        <w:rPr>
          <w:rFonts w:ascii="Times New Roman" w:hAnsi="Times New Roman" w:cs="Times New Roman"/>
          <w:spacing w:val="0"/>
          <w:sz w:val="22"/>
          <w:szCs w:val="22"/>
        </w:rPr>
        <w:t>2.</w:t>
      </w:r>
      <w:r w:rsidR="00D83AAF" w:rsidRPr="002119B5">
        <w:rPr>
          <w:rFonts w:ascii="Times New Roman" w:hAnsi="Times New Roman" w:cs="Times New Roman"/>
          <w:spacing w:val="0"/>
          <w:sz w:val="22"/>
          <w:szCs w:val="22"/>
        </w:rPr>
        <w:t>4.</w:t>
      </w:r>
      <w:r w:rsidR="00BB7DD0" w:rsidRPr="002119B5">
        <w:rPr>
          <w:rFonts w:ascii="Times New Roman" w:hAnsi="Times New Roman" w:cs="Times New Roman"/>
          <w:spacing w:val="0"/>
          <w:sz w:val="22"/>
          <w:szCs w:val="22"/>
        </w:rPr>
        <w:t>4</w:t>
      </w:r>
      <w:r w:rsidR="00D83AAF" w:rsidRPr="002119B5">
        <w:rPr>
          <w:rFonts w:ascii="Times New Roman" w:hAnsi="Times New Roman" w:cs="Times New Roman"/>
          <w:spacing w:val="0"/>
          <w:sz w:val="22"/>
          <w:szCs w:val="22"/>
        </w:rPr>
        <w:t>.</w:t>
      </w:r>
      <w:r w:rsidR="00B06544" w:rsidRPr="002119B5">
        <w:rPr>
          <w:rFonts w:ascii="Times New Roman" w:hAnsi="Times New Roman" w:cs="Times New Roman"/>
          <w:spacing w:val="0"/>
          <w:sz w:val="22"/>
          <w:szCs w:val="22"/>
        </w:rPr>
        <w:t>Осуществлять п</w:t>
      </w:r>
      <w:r w:rsidR="00D83AAF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роцесс согласования с </w:t>
      </w:r>
      <w:r w:rsidR="00B06544" w:rsidRPr="002119B5">
        <w:rPr>
          <w:rFonts w:ascii="Times New Roman" w:hAnsi="Times New Roman" w:cs="Times New Roman"/>
          <w:spacing w:val="0"/>
          <w:sz w:val="22"/>
          <w:szCs w:val="22"/>
        </w:rPr>
        <w:t>уполномоченн</w:t>
      </w:r>
      <w:r w:rsidR="00272050" w:rsidRPr="002119B5">
        <w:rPr>
          <w:rFonts w:ascii="Times New Roman" w:hAnsi="Times New Roman" w:cs="Times New Roman"/>
          <w:spacing w:val="0"/>
          <w:sz w:val="22"/>
          <w:szCs w:val="22"/>
        </w:rPr>
        <w:t>ым</w:t>
      </w:r>
      <w:r w:rsidR="00B06544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лиц</w:t>
      </w:r>
      <w:r w:rsidR="00272050" w:rsidRPr="002119B5">
        <w:rPr>
          <w:rFonts w:ascii="Times New Roman" w:hAnsi="Times New Roman" w:cs="Times New Roman"/>
          <w:spacing w:val="0"/>
          <w:sz w:val="22"/>
          <w:szCs w:val="22"/>
        </w:rPr>
        <w:t>ом</w:t>
      </w:r>
      <w:r w:rsidR="00D83AAF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Исполнителя посредством</w:t>
      </w:r>
      <w:r w:rsidR="00272050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электронной почты,</w:t>
      </w:r>
      <w:r w:rsidR="00D83AAF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телефонной </w:t>
      </w:r>
      <w:r w:rsidR="00272050" w:rsidRPr="002119B5">
        <w:rPr>
          <w:rFonts w:ascii="Times New Roman" w:hAnsi="Times New Roman" w:cs="Times New Roman"/>
          <w:spacing w:val="0"/>
          <w:sz w:val="22"/>
          <w:szCs w:val="22"/>
        </w:rPr>
        <w:t>и/</w:t>
      </w:r>
      <w:r w:rsidR="00D83AAF" w:rsidRPr="002119B5">
        <w:rPr>
          <w:rFonts w:ascii="Times New Roman" w:hAnsi="Times New Roman" w:cs="Times New Roman"/>
          <w:spacing w:val="0"/>
          <w:sz w:val="22"/>
          <w:szCs w:val="22"/>
        </w:rPr>
        <w:t>и</w:t>
      </w:r>
      <w:r w:rsidR="00272050" w:rsidRPr="002119B5">
        <w:rPr>
          <w:rFonts w:ascii="Times New Roman" w:hAnsi="Times New Roman" w:cs="Times New Roman"/>
          <w:spacing w:val="0"/>
          <w:sz w:val="22"/>
          <w:szCs w:val="22"/>
        </w:rPr>
        <w:t>ли</w:t>
      </w:r>
      <w:r w:rsidR="00D83AAF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факсимильной связи с автоматической регистрацией в АТС </w:t>
      </w:r>
      <w:r w:rsidR="00272050" w:rsidRPr="002119B5">
        <w:rPr>
          <w:rFonts w:ascii="Times New Roman" w:hAnsi="Times New Roman" w:cs="Times New Roman"/>
          <w:spacing w:val="0"/>
          <w:sz w:val="22"/>
          <w:szCs w:val="22"/>
        </w:rPr>
        <w:t>Заказчика</w:t>
      </w:r>
      <w:r w:rsidR="00D83AAF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. Информация по каждому обращению фиксируется врачом-координатором в информационной базе </w:t>
      </w:r>
      <w:r w:rsidR="00272050" w:rsidRPr="002119B5">
        <w:rPr>
          <w:rFonts w:ascii="Times New Roman" w:hAnsi="Times New Roman" w:cs="Times New Roman"/>
          <w:spacing w:val="0"/>
          <w:sz w:val="22"/>
          <w:szCs w:val="22"/>
        </w:rPr>
        <w:t>Заказчика</w:t>
      </w:r>
      <w:r w:rsidR="00D83AAF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. </w:t>
      </w:r>
    </w:p>
    <w:p w:rsidR="00411EFB" w:rsidRPr="002119B5" w:rsidRDefault="00411EFB" w:rsidP="009D7515">
      <w:pPr>
        <w:ind w:firstLine="720"/>
        <w:jc w:val="both"/>
        <w:rPr>
          <w:rFonts w:ascii="Times New Roman" w:hAnsi="Times New Roman" w:cs="Times New Roman"/>
          <w:b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b/>
          <w:spacing w:val="0"/>
          <w:sz w:val="22"/>
          <w:szCs w:val="22"/>
        </w:rPr>
        <w:t>2.</w:t>
      </w:r>
      <w:r w:rsidR="0026472D" w:rsidRPr="002119B5">
        <w:rPr>
          <w:rFonts w:ascii="Times New Roman" w:hAnsi="Times New Roman" w:cs="Times New Roman"/>
          <w:b/>
          <w:spacing w:val="0"/>
          <w:sz w:val="22"/>
          <w:szCs w:val="22"/>
        </w:rPr>
        <w:t>5.</w:t>
      </w:r>
      <w:r w:rsidRPr="002119B5">
        <w:rPr>
          <w:rFonts w:ascii="Times New Roman" w:hAnsi="Times New Roman" w:cs="Times New Roman"/>
          <w:b/>
          <w:spacing w:val="0"/>
          <w:sz w:val="22"/>
          <w:szCs w:val="22"/>
        </w:rPr>
        <w:t>Стороны имеют право:</w:t>
      </w:r>
    </w:p>
    <w:p w:rsidR="0026472D" w:rsidRPr="002119B5" w:rsidRDefault="0026472D" w:rsidP="009D7515">
      <w:pPr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2.</w:t>
      </w:r>
      <w:r w:rsidR="00BB1B80" w:rsidRPr="002119B5">
        <w:rPr>
          <w:rFonts w:ascii="Times New Roman" w:hAnsi="Times New Roman" w:cs="Times New Roman"/>
          <w:spacing w:val="0"/>
          <w:sz w:val="22"/>
          <w:szCs w:val="22"/>
        </w:rPr>
        <w:t>5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.1.Требовать надлежащего выполнения принятых обязательств по Договору.</w:t>
      </w:r>
    </w:p>
    <w:p w:rsidR="0026472D" w:rsidRPr="002119B5" w:rsidRDefault="00411EFB" w:rsidP="009D7515">
      <w:pPr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2.</w:t>
      </w:r>
      <w:r w:rsidR="00BB1B80" w:rsidRPr="002119B5">
        <w:rPr>
          <w:rFonts w:ascii="Times New Roman" w:hAnsi="Times New Roman" w:cs="Times New Roman"/>
          <w:spacing w:val="0"/>
          <w:sz w:val="22"/>
          <w:szCs w:val="22"/>
        </w:rPr>
        <w:t>5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.2.Решать вопросы о необходимости лечен</w:t>
      </w:r>
      <w:r w:rsidR="0026472D" w:rsidRPr="002119B5">
        <w:rPr>
          <w:rFonts w:ascii="Times New Roman" w:hAnsi="Times New Roman" w:cs="Times New Roman"/>
          <w:spacing w:val="0"/>
          <w:sz w:val="22"/>
          <w:szCs w:val="22"/>
        </w:rPr>
        <w:t>ия Пациентам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на базе Исполнителя или с привлечением сторонних медицинск</w:t>
      </w:r>
      <w:r w:rsidR="00B41DCC">
        <w:rPr>
          <w:rFonts w:ascii="Times New Roman" w:hAnsi="Times New Roman" w:cs="Times New Roman"/>
          <w:spacing w:val="0"/>
          <w:sz w:val="22"/>
          <w:szCs w:val="22"/>
        </w:rPr>
        <w:t>их организаций, имеющих разрешение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на медицинскую деятельность. </w:t>
      </w:r>
    </w:p>
    <w:p w:rsidR="00411EFB" w:rsidRPr="002119B5" w:rsidRDefault="00411EFB" w:rsidP="009D7515">
      <w:pPr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2.</w:t>
      </w:r>
      <w:r w:rsidR="00BB1B80" w:rsidRPr="002119B5">
        <w:rPr>
          <w:rFonts w:ascii="Times New Roman" w:hAnsi="Times New Roman" w:cs="Times New Roman"/>
          <w:spacing w:val="0"/>
          <w:sz w:val="22"/>
          <w:szCs w:val="22"/>
        </w:rPr>
        <w:t>5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.3.Создавать при необходимости экспертную или согласительную комиссии для осуществления медико-экономической экспертизы оказанных </w:t>
      </w:r>
      <w:r w:rsidR="0026472D" w:rsidRPr="002119B5">
        <w:rPr>
          <w:rFonts w:ascii="Times New Roman" w:hAnsi="Times New Roman" w:cs="Times New Roman"/>
          <w:spacing w:val="0"/>
          <w:sz w:val="22"/>
          <w:szCs w:val="22"/>
        </w:rPr>
        <w:t>Пациентам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медицинских услуг, в том числе с привлечением сторонних экспертов.</w:t>
      </w:r>
    </w:p>
    <w:p w:rsidR="00411EFB" w:rsidRPr="002119B5" w:rsidRDefault="00411EFB" w:rsidP="00FB0175">
      <w:pPr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2.</w:t>
      </w:r>
      <w:r w:rsidR="00BB1B80" w:rsidRPr="002119B5">
        <w:rPr>
          <w:rFonts w:ascii="Times New Roman" w:hAnsi="Times New Roman" w:cs="Times New Roman"/>
          <w:spacing w:val="0"/>
          <w:sz w:val="22"/>
          <w:szCs w:val="22"/>
        </w:rPr>
        <w:t>5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.4.Получать информацию о </w:t>
      </w:r>
      <w:r w:rsidR="0089316A">
        <w:rPr>
          <w:rFonts w:ascii="Times New Roman" w:hAnsi="Times New Roman" w:cs="Times New Roman"/>
          <w:spacing w:val="0"/>
          <w:sz w:val="22"/>
          <w:szCs w:val="22"/>
        </w:rPr>
        <w:t>Пациентах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, необходимую для выполнения обязательств по Договору.</w:t>
      </w:r>
    </w:p>
    <w:p w:rsidR="00411EFB" w:rsidRPr="002119B5" w:rsidRDefault="00411EFB" w:rsidP="00FB0175">
      <w:pPr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2.</w:t>
      </w:r>
      <w:r w:rsidR="00BB1B80" w:rsidRPr="002119B5">
        <w:rPr>
          <w:rFonts w:ascii="Times New Roman" w:hAnsi="Times New Roman" w:cs="Times New Roman"/>
          <w:spacing w:val="0"/>
          <w:sz w:val="22"/>
          <w:szCs w:val="22"/>
        </w:rPr>
        <w:t>5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.5.Проводить переговоры по вопросам сотрудничества, предлагать к рассмотрению изменения условий Договора</w:t>
      </w:r>
      <w:r w:rsidR="0026472D" w:rsidRPr="002119B5">
        <w:rPr>
          <w:rFonts w:ascii="Times New Roman" w:hAnsi="Times New Roman" w:cs="Times New Roman"/>
          <w:spacing w:val="0"/>
          <w:sz w:val="22"/>
          <w:szCs w:val="22"/>
        </w:rPr>
        <w:t>, в том числе авансирование оказания медицинских услуг</w:t>
      </w:r>
      <w:r w:rsidR="00BB1B80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Исполнител</w:t>
      </w:r>
      <w:r w:rsidR="0089316A">
        <w:rPr>
          <w:rFonts w:ascii="Times New Roman" w:hAnsi="Times New Roman" w:cs="Times New Roman"/>
          <w:spacing w:val="0"/>
          <w:sz w:val="22"/>
          <w:szCs w:val="22"/>
        </w:rPr>
        <w:t>ем.</w:t>
      </w:r>
    </w:p>
    <w:p w:rsidR="00411EFB" w:rsidRPr="002119B5" w:rsidRDefault="00411EFB" w:rsidP="00FB0175">
      <w:pPr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2.</w:t>
      </w:r>
      <w:r w:rsidR="00BB1B80" w:rsidRPr="002119B5">
        <w:rPr>
          <w:rFonts w:ascii="Times New Roman" w:hAnsi="Times New Roman" w:cs="Times New Roman"/>
          <w:spacing w:val="0"/>
          <w:sz w:val="22"/>
          <w:szCs w:val="22"/>
        </w:rPr>
        <w:t>5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.6.По согласованию Сторон вводить в действие путем подписания соответствующих Дополнительных соглашений специальные условия для предоставления медицинских услуг </w:t>
      </w:r>
      <w:r w:rsidR="00BB1B80" w:rsidRPr="002119B5">
        <w:rPr>
          <w:rFonts w:ascii="Times New Roman" w:hAnsi="Times New Roman" w:cs="Times New Roman"/>
          <w:spacing w:val="0"/>
          <w:sz w:val="22"/>
          <w:szCs w:val="22"/>
        </w:rPr>
        <w:t>Пациентам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– сотрудникам определенных коллективов.</w:t>
      </w:r>
    </w:p>
    <w:p w:rsidR="00D83AAF" w:rsidRPr="002119B5" w:rsidRDefault="00D83AAF" w:rsidP="00EA7160">
      <w:pPr>
        <w:jc w:val="both"/>
        <w:rPr>
          <w:rFonts w:ascii="Times New Roman" w:hAnsi="Times New Roman" w:cs="Times New Roman"/>
          <w:spacing w:val="0"/>
          <w:sz w:val="22"/>
          <w:szCs w:val="22"/>
        </w:rPr>
      </w:pPr>
    </w:p>
    <w:p w:rsidR="006A0A03" w:rsidRPr="002119B5" w:rsidRDefault="006A0A03" w:rsidP="002D26E7">
      <w:pPr>
        <w:pStyle w:val="ad"/>
        <w:numPr>
          <w:ilvl w:val="0"/>
          <w:numId w:val="27"/>
        </w:numPr>
        <w:jc w:val="center"/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b/>
          <w:bCs/>
          <w:spacing w:val="0"/>
          <w:sz w:val="22"/>
          <w:szCs w:val="22"/>
        </w:rPr>
        <w:t>СТОИМОСТЬ ОБСЛУЖИВАНИЯ И ПОРЯДОК РАСЧЕТОВ</w:t>
      </w:r>
    </w:p>
    <w:p w:rsidR="00AC509A" w:rsidRPr="002119B5" w:rsidRDefault="006A0A03" w:rsidP="00AC423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3.1.</w:t>
      </w:r>
      <w:r w:rsidR="00AC509A" w:rsidRPr="002119B5">
        <w:rPr>
          <w:rFonts w:ascii="Times New Roman" w:hAnsi="Times New Roman" w:cs="Times New Roman"/>
          <w:spacing w:val="0"/>
          <w:sz w:val="22"/>
          <w:szCs w:val="22"/>
        </w:rPr>
        <w:t>Отчетным периодом для п</w:t>
      </w:r>
      <w:r w:rsidR="007E0C9B" w:rsidRPr="002119B5">
        <w:rPr>
          <w:rFonts w:ascii="Times New Roman" w:hAnsi="Times New Roman" w:cs="Times New Roman"/>
          <w:spacing w:val="0"/>
          <w:sz w:val="22"/>
          <w:szCs w:val="22"/>
        </w:rPr>
        <w:t>роведения расчетов является 1 (О</w:t>
      </w:r>
      <w:r w:rsidR="00AC509A" w:rsidRPr="002119B5">
        <w:rPr>
          <w:rFonts w:ascii="Times New Roman" w:hAnsi="Times New Roman" w:cs="Times New Roman"/>
          <w:spacing w:val="0"/>
          <w:sz w:val="22"/>
          <w:szCs w:val="22"/>
        </w:rPr>
        <w:t>дин) календарный месяц.</w:t>
      </w:r>
    </w:p>
    <w:p w:rsidR="00C77B8C" w:rsidRPr="002119B5" w:rsidRDefault="007773C4" w:rsidP="00AC423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3.</w:t>
      </w:r>
      <w:r w:rsidR="00CA2E65" w:rsidRPr="002119B5">
        <w:rPr>
          <w:rFonts w:ascii="Times New Roman" w:hAnsi="Times New Roman" w:cs="Times New Roman"/>
          <w:spacing w:val="0"/>
          <w:sz w:val="22"/>
          <w:szCs w:val="22"/>
        </w:rPr>
        <w:t>2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.</w:t>
      </w:r>
      <w:r w:rsidR="006A0A03" w:rsidRPr="002119B5">
        <w:rPr>
          <w:rFonts w:ascii="Times New Roman" w:hAnsi="Times New Roman" w:cs="Times New Roman"/>
          <w:spacing w:val="0"/>
          <w:sz w:val="22"/>
          <w:szCs w:val="22"/>
        </w:rPr>
        <w:t>Не позднее 10</w:t>
      </w:r>
      <w:r w:rsidR="007E0C9B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-го </w:t>
      </w:r>
      <w:r w:rsidR="006A0A03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числа месяца, следующего за отчетным, Исполнитель выставляет Заказчику </w:t>
      </w:r>
      <w:r w:rsidR="00724D35" w:rsidRPr="002119B5">
        <w:rPr>
          <w:rFonts w:ascii="Times New Roman" w:hAnsi="Times New Roman" w:cs="Times New Roman"/>
          <w:spacing w:val="0"/>
          <w:sz w:val="22"/>
          <w:szCs w:val="22"/>
        </w:rPr>
        <w:t>с</w:t>
      </w:r>
      <w:r w:rsidR="006A0A03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чет за </w:t>
      </w:r>
      <w:r w:rsidR="004413D3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фактически оказанные </w:t>
      </w:r>
      <w:r w:rsidR="006A0A03" w:rsidRPr="002119B5">
        <w:rPr>
          <w:rFonts w:ascii="Times New Roman" w:hAnsi="Times New Roman" w:cs="Times New Roman"/>
          <w:spacing w:val="0"/>
          <w:sz w:val="22"/>
          <w:szCs w:val="22"/>
        </w:rPr>
        <w:t>медицинские услуги</w:t>
      </w:r>
      <w:r w:rsidR="00C77B8C" w:rsidRPr="002119B5">
        <w:rPr>
          <w:rFonts w:ascii="Times New Roman" w:hAnsi="Times New Roman" w:cs="Times New Roman"/>
          <w:spacing w:val="0"/>
          <w:sz w:val="22"/>
          <w:szCs w:val="22"/>
        </w:rPr>
        <w:t>.</w:t>
      </w:r>
    </w:p>
    <w:p w:rsidR="00C5716B" w:rsidRPr="002119B5" w:rsidRDefault="00C5716B" w:rsidP="00AC423C">
      <w:pPr>
        <w:pStyle w:val="310"/>
        <w:widowControl/>
        <w:ind w:firstLine="720"/>
        <w:rPr>
          <w:szCs w:val="22"/>
        </w:rPr>
      </w:pPr>
      <w:r w:rsidRPr="002119B5">
        <w:rPr>
          <w:szCs w:val="22"/>
        </w:rPr>
        <w:t xml:space="preserve">3.3.Взаиморасчеты за оказанные медицинские услуги производятся в безналичном порядке </w:t>
      </w:r>
      <w:r w:rsidR="00CB51C0" w:rsidRPr="002119B5">
        <w:rPr>
          <w:szCs w:val="22"/>
        </w:rPr>
        <w:t xml:space="preserve">в рублях Российской Федерации с </w:t>
      </w:r>
      <w:r w:rsidRPr="002119B5">
        <w:rPr>
          <w:szCs w:val="22"/>
        </w:rPr>
        <w:t>обязательн</w:t>
      </w:r>
      <w:r w:rsidR="0089316A">
        <w:rPr>
          <w:szCs w:val="22"/>
        </w:rPr>
        <w:t>ым</w:t>
      </w:r>
      <w:r w:rsidRPr="002119B5">
        <w:rPr>
          <w:szCs w:val="22"/>
        </w:rPr>
        <w:t xml:space="preserve"> указанием в платежном поручении назначения платежа и ссылки на Договор.</w:t>
      </w:r>
    </w:p>
    <w:p w:rsidR="00AF10F5" w:rsidRPr="002119B5" w:rsidRDefault="00CA2E65" w:rsidP="00AC423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3.</w:t>
      </w:r>
      <w:r w:rsidR="00C5716B" w:rsidRPr="002119B5">
        <w:rPr>
          <w:rFonts w:ascii="Times New Roman" w:hAnsi="Times New Roman" w:cs="Times New Roman"/>
          <w:spacing w:val="0"/>
          <w:sz w:val="22"/>
          <w:szCs w:val="22"/>
        </w:rPr>
        <w:t>4</w:t>
      </w:r>
      <w:r w:rsidR="003627E3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.К оплате принимаются </w:t>
      </w:r>
      <w:r w:rsidR="00247F68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копии платежно-расчетных документов с подписью и печатью </w:t>
      </w:r>
      <w:r w:rsidR="00F1443F">
        <w:rPr>
          <w:rFonts w:ascii="Times New Roman" w:hAnsi="Times New Roman" w:cs="Times New Roman"/>
          <w:spacing w:val="0"/>
          <w:sz w:val="22"/>
          <w:szCs w:val="22"/>
        </w:rPr>
        <w:t xml:space="preserve">                </w:t>
      </w:r>
      <w:r w:rsidR="00247F68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в формате </w:t>
      </w:r>
      <w:r w:rsidR="00247F68" w:rsidRPr="002119B5">
        <w:rPr>
          <w:rFonts w:ascii="Times New Roman" w:hAnsi="Times New Roman" w:cs="Times New Roman"/>
          <w:spacing w:val="0"/>
          <w:sz w:val="22"/>
          <w:szCs w:val="22"/>
          <w:lang w:val="en-US"/>
        </w:rPr>
        <w:t>Pdf</w:t>
      </w:r>
      <w:r w:rsidR="003627E3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, </w:t>
      </w:r>
      <w:r w:rsidR="00AC0960" w:rsidRPr="002119B5">
        <w:rPr>
          <w:rFonts w:ascii="Times New Roman" w:hAnsi="Times New Roman" w:cs="Times New Roman"/>
          <w:spacing w:val="0"/>
          <w:sz w:val="22"/>
          <w:szCs w:val="22"/>
        </w:rPr>
        <w:t>направленны</w:t>
      </w:r>
      <w:r w:rsidR="004413D3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х </w:t>
      </w:r>
      <w:r w:rsidR="003627E3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по </w:t>
      </w:r>
      <w:r w:rsidR="001A7A85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электронной </w:t>
      </w:r>
      <w:r w:rsidR="003627E3" w:rsidRPr="002119B5">
        <w:rPr>
          <w:rFonts w:ascii="Times New Roman" w:hAnsi="Times New Roman" w:cs="Times New Roman"/>
          <w:spacing w:val="0"/>
          <w:sz w:val="22"/>
          <w:szCs w:val="22"/>
        </w:rPr>
        <w:t>связи</w:t>
      </w:r>
      <w:r w:rsidR="00AF10F5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на </w:t>
      </w:r>
      <w:r w:rsidR="002C2C18" w:rsidRPr="002119B5">
        <w:rPr>
          <w:rFonts w:ascii="Times New Roman" w:hAnsi="Times New Roman" w:cs="Times New Roman"/>
          <w:spacing w:val="0"/>
          <w:sz w:val="22"/>
          <w:szCs w:val="22"/>
          <w:lang w:val="en-US"/>
        </w:rPr>
        <w:t>e</w:t>
      </w:r>
      <w:r w:rsidR="002C2C18" w:rsidRPr="002119B5">
        <w:rPr>
          <w:rFonts w:ascii="Times New Roman" w:hAnsi="Times New Roman" w:cs="Times New Roman"/>
          <w:spacing w:val="0"/>
          <w:sz w:val="22"/>
          <w:szCs w:val="22"/>
        </w:rPr>
        <w:t>-</w:t>
      </w:r>
      <w:r w:rsidR="002C2C18" w:rsidRPr="002119B5">
        <w:rPr>
          <w:rFonts w:ascii="Times New Roman" w:hAnsi="Times New Roman" w:cs="Times New Roman"/>
          <w:spacing w:val="0"/>
          <w:sz w:val="22"/>
          <w:szCs w:val="22"/>
          <w:lang w:val="en-US"/>
        </w:rPr>
        <w:t>mail</w:t>
      </w:r>
      <w:r w:rsidR="00AF10F5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Заказчика</w:t>
      </w:r>
      <w:r w:rsidR="00B7187F">
        <w:rPr>
          <w:rFonts w:ascii="Times New Roman" w:hAnsi="Times New Roman" w:cs="Times New Roman"/>
          <w:spacing w:val="0"/>
          <w:sz w:val="22"/>
          <w:szCs w:val="22"/>
        </w:rPr>
        <w:t xml:space="preserve">, </w:t>
      </w:r>
      <w:r w:rsidR="00B7187F" w:rsidRPr="00093EBE">
        <w:rPr>
          <w:rFonts w:ascii="Times New Roman" w:hAnsi="Times New Roman" w:cs="Times New Roman"/>
          <w:spacing w:val="0"/>
          <w:sz w:val="22"/>
          <w:szCs w:val="22"/>
        </w:rPr>
        <w:t>указанный в Приложении</w:t>
      </w:r>
      <w:r w:rsidR="00F1443F" w:rsidRPr="00093EBE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C2028C" w:rsidRPr="00093EBE">
        <w:rPr>
          <w:rFonts w:ascii="Times New Roman" w:hAnsi="Times New Roman" w:cs="Times New Roman"/>
          <w:spacing w:val="0"/>
          <w:sz w:val="22"/>
          <w:szCs w:val="22"/>
        </w:rPr>
        <w:t>№</w:t>
      </w:r>
      <w:r w:rsidR="00F1443F" w:rsidRPr="00093EBE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643AA6" w:rsidRPr="00093EBE">
        <w:rPr>
          <w:rFonts w:ascii="Times New Roman" w:hAnsi="Times New Roman" w:cs="Times New Roman"/>
          <w:spacing w:val="0"/>
          <w:sz w:val="22"/>
          <w:szCs w:val="22"/>
        </w:rPr>
        <w:t>4</w:t>
      </w:r>
      <w:r w:rsidR="00C2028C" w:rsidRPr="00093EBE">
        <w:rPr>
          <w:rFonts w:ascii="Times New Roman" w:hAnsi="Times New Roman" w:cs="Times New Roman"/>
          <w:spacing w:val="0"/>
          <w:sz w:val="22"/>
          <w:szCs w:val="22"/>
        </w:rPr>
        <w:t>.</w:t>
      </w:r>
      <w:r w:rsidR="00F16DA5" w:rsidRPr="00093EBE">
        <w:rPr>
          <w:rFonts w:ascii="Times New Roman" w:hAnsi="Times New Roman" w:cs="Times New Roman"/>
          <w:spacing w:val="0"/>
          <w:sz w:val="22"/>
          <w:szCs w:val="22"/>
        </w:rPr>
        <w:t>2</w:t>
      </w:r>
      <w:r w:rsidR="00C2028C" w:rsidRPr="00093EBE">
        <w:rPr>
          <w:rFonts w:ascii="Times New Roman" w:hAnsi="Times New Roman" w:cs="Times New Roman"/>
          <w:spacing w:val="0"/>
          <w:sz w:val="22"/>
          <w:szCs w:val="22"/>
        </w:rPr>
        <w:t>.</w:t>
      </w:r>
      <w:r w:rsidR="00B7187F" w:rsidRPr="00093EBE">
        <w:rPr>
          <w:rFonts w:ascii="Times New Roman" w:hAnsi="Times New Roman" w:cs="Times New Roman"/>
          <w:spacing w:val="0"/>
          <w:sz w:val="22"/>
          <w:szCs w:val="22"/>
        </w:rPr>
        <w:t>,</w:t>
      </w:r>
      <w:r w:rsidR="00C2028C" w:rsidRPr="00093EBE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3627E3" w:rsidRPr="00093EBE">
        <w:rPr>
          <w:rFonts w:ascii="Times New Roman" w:hAnsi="Times New Roman" w:cs="Times New Roman"/>
          <w:spacing w:val="0"/>
          <w:sz w:val="22"/>
          <w:szCs w:val="22"/>
        </w:rPr>
        <w:t>с последующ</w:t>
      </w:r>
      <w:r w:rsidR="00923D52" w:rsidRPr="00093EBE">
        <w:rPr>
          <w:rFonts w:ascii="Times New Roman" w:hAnsi="Times New Roman" w:cs="Times New Roman"/>
          <w:spacing w:val="0"/>
          <w:sz w:val="22"/>
          <w:szCs w:val="22"/>
        </w:rPr>
        <w:t>им</w:t>
      </w:r>
      <w:r w:rsidR="003627E3" w:rsidRPr="00093EBE">
        <w:rPr>
          <w:rFonts w:ascii="Times New Roman" w:hAnsi="Times New Roman" w:cs="Times New Roman"/>
          <w:spacing w:val="0"/>
          <w:sz w:val="22"/>
          <w:szCs w:val="22"/>
        </w:rPr>
        <w:t xml:space="preserve">  </w:t>
      </w:r>
      <w:r w:rsidR="00923D52" w:rsidRPr="00093EBE">
        <w:rPr>
          <w:rFonts w:ascii="Times New Roman" w:hAnsi="Times New Roman" w:cs="Times New Roman"/>
          <w:spacing w:val="0"/>
          <w:sz w:val="22"/>
          <w:szCs w:val="22"/>
        </w:rPr>
        <w:t xml:space="preserve">предоставлением </w:t>
      </w:r>
      <w:r w:rsidR="003627E3" w:rsidRPr="00093EBE">
        <w:rPr>
          <w:rFonts w:ascii="Times New Roman" w:hAnsi="Times New Roman" w:cs="Times New Roman"/>
          <w:spacing w:val="0"/>
          <w:sz w:val="22"/>
          <w:szCs w:val="22"/>
        </w:rPr>
        <w:t>оригинал</w:t>
      </w:r>
      <w:r w:rsidR="00923D52" w:rsidRPr="00093EBE">
        <w:rPr>
          <w:rFonts w:ascii="Times New Roman" w:hAnsi="Times New Roman" w:cs="Times New Roman"/>
          <w:spacing w:val="0"/>
          <w:sz w:val="22"/>
          <w:szCs w:val="22"/>
        </w:rPr>
        <w:t xml:space="preserve">ов </w:t>
      </w:r>
      <w:r w:rsidR="003627E3" w:rsidRPr="00093EBE">
        <w:rPr>
          <w:rFonts w:ascii="Times New Roman" w:hAnsi="Times New Roman" w:cs="Times New Roman"/>
          <w:spacing w:val="0"/>
          <w:sz w:val="22"/>
          <w:szCs w:val="22"/>
        </w:rPr>
        <w:t xml:space="preserve"> в течение 20 </w:t>
      </w:r>
      <w:r w:rsidR="0089316A" w:rsidRPr="00093EBE">
        <w:rPr>
          <w:rFonts w:ascii="Times New Roman" w:hAnsi="Times New Roman" w:cs="Times New Roman"/>
          <w:spacing w:val="0"/>
          <w:sz w:val="22"/>
          <w:szCs w:val="22"/>
        </w:rPr>
        <w:t xml:space="preserve">(Двадцати) </w:t>
      </w:r>
      <w:r w:rsidR="003627E3" w:rsidRPr="00093EBE">
        <w:rPr>
          <w:rFonts w:ascii="Times New Roman" w:hAnsi="Times New Roman" w:cs="Times New Roman"/>
          <w:spacing w:val="0"/>
          <w:sz w:val="22"/>
          <w:szCs w:val="22"/>
        </w:rPr>
        <w:t>дней</w:t>
      </w:r>
      <w:r w:rsidR="003627E3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с даты выставления счета</w:t>
      </w:r>
      <w:r w:rsidR="00C2028C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. </w:t>
      </w:r>
      <w:r w:rsidR="002C2C18" w:rsidRPr="002119B5">
        <w:rPr>
          <w:rFonts w:ascii="Times New Roman" w:hAnsi="Times New Roman" w:cs="Times New Roman"/>
          <w:spacing w:val="0"/>
          <w:sz w:val="22"/>
          <w:szCs w:val="22"/>
        </w:rPr>
        <w:t>Р</w:t>
      </w:r>
      <w:r w:rsidR="00AF10F5" w:rsidRPr="002119B5">
        <w:rPr>
          <w:rFonts w:ascii="Times New Roman" w:hAnsi="Times New Roman" w:cs="Times New Roman"/>
          <w:spacing w:val="0"/>
          <w:sz w:val="22"/>
          <w:szCs w:val="22"/>
        </w:rPr>
        <w:t>еестр оказанных медицинских услуг</w:t>
      </w:r>
      <w:r w:rsidR="002C2C18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предоставляется Исполнителем в электронном виде в форматах </w:t>
      </w:r>
      <w:r w:rsidR="002C2C18" w:rsidRPr="002119B5">
        <w:rPr>
          <w:rFonts w:ascii="Times New Roman" w:hAnsi="Times New Roman" w:cs="Times New Roman"/>
          <w:spacing w:val="0"/>
          <w:sz w:val="22"/>
          <w:szCs w:val="22"/>
          <w:lang w:val="en-US"/>
        </w:rPr>
        <w:t>Pdf</w:t>
      </w:r>
      <w:r w:rsidR="002C2C18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и </w:t>
      </w:r>
      <w:r w:rsidR="002C2C18" w:rsidRPr="002119B5">
        <w:rPr>
          <w:rFonts w:ascii="Times New Roman" w:hAnsi="Times New Roman" w:cs="Times New Roman"/>
          <w:spacing w:val="0"/>
          <w:sz w:val="22"/>
          <w:szCs w:val="22"/>
          <w:lang w:val="en-US"/>
        </w:rPr>
        <w:t>Excel</w:t>
      </w:r>
      <w:r w:rsidR="00AF10F5" w:rsidRPr="002119B5">
        <w:rPr>
          <w:rFonts w:ascii="Times New Roman" w:hAnsi="Times New Roman" w:cs="Times New Roman"/>
          <w:spacing w:val="0"/>
          <w:sz w:val="22"/>
          <w:szCs w:val="22"/>
        </w:rPr>
        <w:t>.</w:t>
      </w:r>
    </w:p>
    <w:p w:rsidR="008A08FE" w:rsidRPr="002119B5" w:rsidRDefault="00CA2E65" w:rsidP="00AC423C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3.</w:t>
      </w:r>
      <w:r w:rsidR="00C5716B" w:rsidRPr="002119B5">
        <w:rPr>
          <w:rFonts w:ascii="Times New Roman" w:hAnsi="Times New Roman" w:cs="Times New Roman"/>
          <w:spacing w:val="0"/>
          <w:sz w:val="22"/>
          <w:szCs w:val="22"/>
        </w:rPr>
        <w:t>5</w:t>
      </w:r>
      <w:r w:rsidR="00873144">
        <w:rPr>
          <w:rFonts w:ascii="Times New Roman" w:hAnsi="Times New Roman" w:cs="Times New Roman"/>
          <w:spacing w:val="0"/>
          <w:sz w:val="22"/>
          <w:szCs w:val="22"/>
        </w:rPr>
        <w:t>.</w:t>
      </w:r>
      <w:r w:rsidR="00565A89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Оплате подлежат </w:t>
      </w:r>
      <w:r w:rsidR="004413D3" w:rsidRPr="002119B5">
        <w:rPr>
          <w:rFonts w:ascii="Times New Roman" w:hAnsi="Times New Roman" w:cs="Times New Roman"/>
          <w:spacing w:val="0"/>
          <w:sz w:val="22"/>
          <w:szCs w:val="22"/>
        </w:rPr>
        <w:t>платежно-расчетные документы, содержащие счет, акт выполненных работ</w:t>
      </w:r>
      <w:r w:rsidR="00C77B8C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в 2-х экземплярах</w:t>
      </w:r>
      <w:r w:rsidR="00B7187F">
        <w:rPr>
          <w:rFonts w:ascii="Times New Roman" w:hAnsi="Times New Roman" w:cs="Times New Roman"/>
          <w:spacing w:val="0"/>
          <w:sz w:val="22"/>
          <w:szCs w:val="22"/>
        </w:rPr>
        <w:t xml:space="preserve"> и реестр к нему</w:t>
      </w:r>
      <w:r w:rsidR="00247F68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. </w:t>
      </w:r>
    </w:p>
    <w:p w:rsidR="001A7A85" w:rsidRPr="002119B5" w:rsidRDefault="001A7A85" w:rsidP="0087314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Реестр </w:t>
      </w:r>
      <w:r w:rsidR="004413D3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оказанных медицинских услуг </w:t>
      </w:r>
      <w:r w:rsidR="003627E3" w:rsidRPr="002119B5">
        <w:rPr>
          <w:rFonts w:ascii="Times New Roman" w:hAnsi="Times New Roman" w:cs="Times New Roman"/>
          <w:spacing w:val="0"/>
          <w:sz w:val="22"/>
          <w:szCs w:val="22"/>
        </w:rPr>
        <w:t>должен содержать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: </w:t>
      </w:r>
    </w:p>
    <w:p w:rsidR="00AB0F93" w:rsidRPr="00F1443F" w:rsidRDefault="00C77B8C" w:rsidP="00F1443F">
      <w:pPr>
        <w:pStyle w:val="ad"/>
        <w:numPr>
          <w:ilvl w:val="0"/>
          <w:numId w:val="41"/>
        </w:numPr>
        <w:shd w:val="clear" w:color="auto" w:fill="FFFFFF" w:themeFill="background1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F1443F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3627E3" w:rsidRPr="00F1443F">
        <w:rPr>
          <w:rFonts w:ascii="Times New Roman" w:hAnsi="Times New Roman" w:cs="Times New Roman"/>
          <w:spacing w:val="0"/>
          <w:sz w:val="22"/>
          <w:szCs w:val="22"/>
        </w:rPr>
        <w:t>фамилию, имя, отчество Пациента</w:t>
      </w:r>
      <w:r w:rsidR="00873144">
        <w:rPr>
          <w:rFonts w:ascii="Times New Roman" w:hAnsi="Times New Roman" w:cs="Times New Roman"/>
          <w:spacing w:val="0"/>
          <w:sz w:val="22"/>
          <w:szCs w:val="22"/>
        </w:rPr>
        <w:t>;</w:t>
      </w:r>
      <w:r w:rsidR="003627E3" w:rsidRPr="00F1443F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</w:p>
    <w:p w:rsidR="00AB0F93" w:rsidRPr="00F1443F" w:rsidRDefault="00C77B8C" w:rsidP="00F1443F">
      <w:pPr>
        <w:pStyle w:val="ad"/>
        <w:numPr>
          <w:ilvl w:val="0"/>
          <w:numId w:val="41"/>
        </w:numPr>
        <w:shd w:val="clear" w:color="auto" w:fill="FFFFFF" w:themeFill="background1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F1443F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3627E3" w:rsidRPr="00F1443F">
        <w:rPr>
          <w:rFonts w:ascii="Times New Roman" w:hAnsi="Times New Roman" w:cs="Times New Roman"/>
          <w:spacing w:val="0"/>
          <w:sz w:val="22"/>
          <w:szCs w:val="22"/>
        </w:rPr>
        <w:t xml:space="preserve">диагноз </w:t>
      </w:r>
      <w:r w:rsidR="00C55DC5" w:rsidRPr="00F1443F">
        <w:rPr>
          <w:rFonts w:ascii="Times New Roman" w:hAnsi="Times New Roman" w:cs="Times New Roman"/>
          <w:spacing w:val="0"/>
          <w:sz w:val="22"/>
          <w:szCs w:val="22"/>
        </w:rPr>
        <w:t xml:space="preserve">и </w:t>
      </w:r>
      <w:r w:rsidR="003627E3" w:rsidRPr="00F1443F">
        <w:rPr>
          <w:rFonts w:ascii="Times New Roman" w:hAnsi="Times New Roman" w:cs="Times New Roman"/>
          <w:spacing w:val="0"/>
          <w:sz w:val="22"/>
          <w:szCs w:val="22"/>
        </w:rPr>
        <w:t xml:space="preserve">код </w:t>
      </w:r>
      <w:r w:rsidR="00C55DC5" w:rsidRPr="00F1443F">
        <w:rPr>
          <w:rFonts w:ascii="Times New Roman" w:hAnsi="Times New Roman" w:cs="Times New Roman"/>
          <w:spacing w:val="0"/>
          <w:sz w:val="22"/>
          <w:szCs w:val="22"/>
        </w:rPr>
        <w:t>по МКБ 10</w:t>
      </w:r>
      <w:r w:rsidR="00873144">
        <w:rPr>
          <w:rFonts w:ascii="Times New Roman" w:hAnsi="Times New Roman" w:cs="Times New Roman"/>
          <w:spacing w:val="0"/>
          <w:sz w:val="22"/>
          <w:szCs w:val="22"/>
        </w:rPr>
        <w:t>;</w:t>
      </w:r>
      <w:r w:rsidR="003627E3" w:rsidRPr="00F1443F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</w:p>
    <w:p w:rsidR="00C77B8C" w:rsidRPr="00F1443F" w:rsidRDefault="00C77B8C" w:rsidP="00F1443F">
      <w:pPr>
        <w:pStyle w:val="ad"/>
        <w:numPr>
          <w:ilvl w:val="0"/>
          <w:numId w:val="41"/>
        </w:numPr>
        <w:shd w:val="clear" w:color="auto" w:fill="FFFFFF" w:themeFill="background1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F1443F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2C2C18" w:rsidRPr="00F1443F">
        <w:rPr>
          <w:rFonts w:ascii="Times New Roman" w:hAnsi="Times New Roman" w:cs="Times New Roman"/>
          <w:spacing w:val="0"/>
          <w:sz w:val="22"/>
          <w:szCs w:val="22"/>
        </w:rPr>
        <w:t xml:space="preserve">уникальный </w:t>
      </w:r>
      <w:r w:rsidR="003627E3" w:rsidRPr="00F1443F">
        <w:rPr>
          <w:rFonts w:ascii="Times New Roman" w:hAnsi="Times New Roman" w:cs="Times New Roman"/>
          <w:spacing w:val="0"/>
          <w:sz w:val="22"/>
          <w:szCs w:val="22"/>
        </w:rPr>
        <w:t>код</w:t>
      </w:r>
      <w:r w:rsidRPr="00F1443F">
        <w:rPr>
          <w:rFonts w:ascii="Times New Roman" w:hAnsi="Times New Roman" w:cs="Times New Roman"/>
          <w:spacing w:val="0"/>
          <w:sz w:val="22"/>
          <w:szCs w:val="22"/>
        </w:rPr>
        <w:t xml:space="preserve"> услуг по Прейскуранту</w:t>
      </w:r>
      <w:r w:rsidR="00873144">
        <w:rPr>
          <w:rFonts w:ascii="Times New Roman" w:hAnsi="Times New Roman" w:cs="Times New Roman"/>
          <w:spacing w:val="0"/>
          <w:sz w:val="22"/>
          <w:szCs w:val="22"/>
        </w:rPr>
        <w:t>;</w:t>
      </w:r>
      <w:r w:rsidR="003627E3" w:rsidRPr="00F1443F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</w:p>
    <w:p w:rsidR="00C77B8C" w:rsidRPr="00F1443F" w:rsidRDefault="00C77B8C" w:rsidP="00F1443F">
      <w:pPr>
        <w:pStyle w:val="ad"/>
        <w:numPr>
          <w:ilvl w:val="0"/>
          <w:numId w:val="41"/>
        </w:numPr>
        <w:shd w:val="clear" w:color="auto" w:fill="FFFFFF" w:themeFill="background1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F1443F">
        <w:rPr>
          <w:rFonts w:ascii="Times New Roman" w:hAnsi="Times New Roman" w:cs="Times New Roman"/>
          <w:spacing w:val="0"/>
          <w:sz w:val="22"/>
          <w:szCs w:val="22"/>
        </w:rPr>
        <w:t xml:space="preserve"> н</w:t>
      </w:r>
      <w:r w:rsidR="003627E3" w:rsidRPr="00F1443F">
        <w:rPr>
          <w:rFonts w:ascii="Times New Roman" w:hAnsi="Times New Roman" w:cs="Times New Roman"/>
          <w:spacing w:val="0"/>
          <w:sz w:val="22"/>
          <w:szCs w:val="22"/>
        </w:rPr>
        <w:t>аименование</w:t>
      </w:r>
      <w:r w:rsidRPr="00F1443F">
        <w:rPr>
          <w:rFonts w:ascii="Times New Roman" w:hAnsi="Times New Roman" w:cs="Times New Roman"/>
          <w:spacing w:val="0"/>
          <w:sz w:val="22"/>
          <w:szCs w:val="22"/>
        </w:rPr>
        <w:t xml:space="preserve"> услуг по Прейскуранту</w:t>
      </w:r>
      <w:r w:rsidR="00873144">
        <w:rPr>
          <w:rFonts w:ascii="Times New Roman" w:hAnsi="Times New Roman" w:cs="Times New Roman"/>
          <w:spacing w:val="0"/>
          <w:sz w:val="22"/>
          <w:szCs w:val="22"/>
        </w:rPr>
        <w:t>;</w:t>
      </w:r>
      <w:r w:rsidR="003627E3" w:rsidRPr="00F1443F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</w:p>
    <w:p w:rsidR="00AB0F93" w:rsidRPr="00F1443F" w:rsidRDefault="00C77B8C" w:rsidP="00F1443F">
      <w:pPr>
        <w:pStyle w:val="ad"/>
        <w:numPr>
          <w:ilvl w:val="0"/>
          <w:numId w:val="41"/>
        </w:numPr>
        <w:shd w:val="clear" w:color="auto" w:fill="FFFFFF" w:themeFill="background1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F1443F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3627E3" w:rsidRPr="00F1443F">
        <w:rPr>
          <w:rFonts w:ascii="Times New Roman" w:hAnsi="Times New Roman" w:cs="Times New Roman"/>
          <w:spacing w:val="0"/>
          <w:sz w:val="22"/>
          <w:szCs w:val="22"/>
        </w:rPr>
        <w:t xml:space="preserve">стоимость </w:t>
      </w:r>
      <w:r w:rsidR="00F9524D" w:rsidRPr="00F1443F">
        <w:rPr>
          <w:rFonts w:ascii="Times New Roman" w:hAnsi="Times New Roman" w:cs="Times New Roman"/>
          <w:spacing w:val="0"/>
          <w:sz w:val="22"/>
          <w:szCs w:val="22"/>
        </w:rPr>
        <w:t>услуг по Прейскуранту</w:t>
      </w:r>
      <w:r w:rsidR="00873144">
        <w:rPr>
          <w:rFonts w:ascii="Times New Roman" w:hAnsi="Times New Roman" w:cs="Times New Roman"/>
          <w:spacing w:val="0"/>
          <w:sz w:val="22"/>
          <w:szCs w:val="22"/>
        </w:rPr>
        <w:t>;</w:t>
      </w:r>
      <w:r w:rsidR="003627E3" w:rsidRPr="00F1443F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</w:p>
    <w:p w:rsidR="00AB0F93" w:rsidRPr="00F1443F" w:rsidRDefault="00C77B8C" w:rsidP="00F1443F">
      <w:pPr>
        <w:pStyle w:val="ad"/>
        <w:numPr>
          <w:ilvl w:val="0"/>
          <w:numId w:val="41"/>
        </w:numPr>
        <w:shd w:val="clear" w:color="auto" w:fill="FFFFFF" w:themeFill="background1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F1443F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3627E3" w:rsidRPr="00F1443F">
        <w:rPr>
          <w:rFonts w:ascii="Times New Roman" w:hAnsi="Times New Roman" w:cs="Times New Roman"/>
          <w:spacing w:val="0"/>
          <w:sz w:val="22"/>
          <w:szCs w:val="22"/>
        </w:rPr>
        <w:t xml:space="preserve">дату </w:t>
      </w:r>
      <w:r w:rsidRPr="00F1443F">
        <w:rPr>
          <w:rFonts w:ascii="Times New Roman" w:hAnsi="Times New Roman" w:cs="Times New Roman"/>
          <w:spacing w:val="0"/>
          <w:sz w:val="22"/>
          <w:szCs w:val="22"/>
        </w:rPr>
        <w:t>оказания</w:t>
      </w:r>
      <w:r w:rsidR="003627E3" w:rsidRPr="00F1443F">
        <w:rPr>
          <w:rFonts w:ascii="Times New Roman" w:hAnsi="Times New Roman" w:cs="Times New Roman"/>
          <w:spacing w:val="0"/>
          <w:sz w:val="22"/>
          <w:szCs w:val="22"/>
        </w:rPr>
        <w:t xml:space="preserve"> медицинских услуг.</w:t>
      </w:r>
      <w:r w:rsidR="0012416D" w:rsidRPr="00F1443F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</w:p>
    <w:p w:rsidR="008A08FE" w:rsidRPr="002119B5" w:rsidRDefault="008A08FE" w:rsidP="00A436E7">
      <w:pPr>
        <w:ind w:firstLine="709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3.6.При неправильном оформлении счета (счета-фактуры) или реестра оплата Заказчиком может быть отложена до их исправления Исполнителем, при этом</w:t>
      </w:r>
      <w:r w:rsidRPr="002119B5">
        <w:rPr>
          <w:rFonts w:ascii="Times New Roman" w:hAnsi="Times New Roman" w:cs="Times New Roman"/>
          <w:spacing w:val="0"/>
          <w:szCs w:val="22"/>
        </w:rPr>
        <w:t xml:space="preserve"> 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днем получения платежно-расчетных документов Заказчиком считается день получения переоформленного комплекта документов.</w:t>
      </w:r>
    </w:p>
    <w:p w:rsidR="00983829" w:rsidRPr="004B157D" w:rsidRDefault="00983829" w:rsidP="00A436E7">
      <w:pPr>
        <w:ind w:firstLine="709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4B157D">
        <w:rPr>
          <w:rFonts w:ascii="Times New Roman" w:hAnsi="Times New Roman" w:cs="Times New Roman"/>
          <w:spacing w:val="0"/>
          <w:sz w:val="22"/>
          <w:szCs w:val="22"/>
        </w:rPr>
        <w:t xml:space="preserve">3.7.Медицинские услуги, оказанные </w:t>
      </w:r>
      <w:r w:rsidR="007660D9" w:rsidRPr="004B157D">
        <w:rPr>
          <w:rFonts w:ascii="Times New Roman" w:hAnsi="Times New Roman" w:cs="Times New Roman"/>
          <w:spacing w:val="0"/>
          <w:sz w:val="22"/>
          <w:szCs w:val="22"/>
        </w:rPr>
        <w:t>Пациентам Заказчика</w:t>
      </w:r>
      <w:r w:rsidRPr="004B157D">
        <w:rPr>
          <w:rFonts w:ascii="Times New Roman" w:hAnsi="Times New Roman" w:cs="Times New Roman"/>
          <w:spacing w:val="0"/>
          <w:sz w:val="22"/>
          <w:szCs w:val="22"/>
        </w:rPr>
        <w:t xml:space="preserve"> в период до начала или после окончания </w:t>
      </w:r>
      <w:r w:rsidR="0089316A" w:rsidRPr="004B157D">
        <w:rPr>
          <w:rFonts w:ascii="Times New Roman" w:hAnsi="Times New Roman" w:cs="Times New Roman"/>
          <w:spacing w:val="0"/>
          <w:sz w:val="22"/>
          <w:szCs w:val="22"/>
        </w:rPr>
        <w:t>действия гарантийного письма</w:t>
      </w:r>
      <w:r w:rsidR="00471198" w:rsidRPr="004B157D">
        <w:rPr>
          <w:rFonts w:ascii="Times New Roman" w:hAnsi="Times New Roman" w:cs="Times New Roman"/>
          <w:spacing w:val="0"/>
          <w:sz w:val="22"/>
          <w:szCs w:val="22"/>
        </w:rPr>
        <w:t>,</w:t>
      </w:r>
      <w:r w:rsidR="00207CE8" w:rsidRPr="004B157D">
        <w:rPr>
          <w:rFonts w:ascii="Times New Roman" w:hAnsi="Times New Roman" w:cs="Times New Roman"/>
          <w:spacing w:val="0"/>
          <w:sz w:val="22"/>
          <w:szCs w:val="22"/>
        </w:rPr>
        <w:t xml:space="preserve"> не оплачиваю</w:t>
      </w:r>
      <w:r w:rsidRPr="004B157D">
        <w:rPr>
          <w:rFonts w:ascii="Times New Roman" w:hAnsi="Times New Roman" w:cs="Times New Roman"/>
          <w:spacing w:val="0"/>
          <w:sz w:val="22"/>
          <w:szCs w:val="22"/>
        </w:rPr>
        <w:t xml:space="preserve">тся. </w:t>
      </w:r>
    </w:p>
    <w:p w:rsidR="00BA39C0" w:rsidRPr="002119B5" w:rsidRDefault="00450139" w:rsidP="00A436E7">
      <w:pPr>
        <w:ind w:firstLine="709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4B157D">
        <w:rPr>
          <w:rFonts w:ascii="Times New Roman" w:hAnsi="Times New Roman" w:cs="Times New Roman"/>
          <w:spacing w:val="0"/>
          <w:sz w:val="22"/>
          <w:szCs w:val="22"/>
        </w:rPr>
        <w:t>3.</w:t>
      </w:r>
      <w:r w:rsidR="00983829" w:rsidRPr="004B157D">
        <w:rPr>
          <w:rFonts w:ascii="Times New Roman" w:hAnsi="Times New Roman" w:cs="Times New Roman"/>
          <w:spacing w:val="0"/>
          <w:sz w:val="22"/>
          <w:szCs w:val="22"/>
        </w:rPr>
        <w:t>8</w:t>
      </w:r>
      <w:r w:rsidRPr="004B157D">
        <w:rPr>
          <w:rFonts w:ascii="Times New Roman" w:hAnsi="Times New Roman" w:cs="Times New Roman"/>
          <w:spacing w:val="0"/>
          <w:sz w:val="22"/>
          <w:szCs w:val="22"/>
        </w:rPr>
        <w:t>.</w:t>
      </w:r>
      <w:r w:rsidR="00E763A3" w:rsidRPr="004B157D">
        <w:rPr>
          <w:rFonts w:ascii="Times New Roman" w:hAnsi="Times New Roman" w:cs="Times New Roman"/>
          <w:spacing w:val="0"/>
          <w:sz w:val="22"/>
          <w:szCs w:val="22"/>
        </w:rPr>
        <w:t>Оплата за оказанные медицинские услуги произ</w:t>
      </w:r>
      <w:r w:rsidR="00E763A3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водится в течение 15 (Пятнадцати) банковских дней с момента получения Заказчиком платежно-расчетных документов от Исполнителя. </w:t>
      </w:r>
      <w:r w:rsidR="00BA39C0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Одновременно с оплатой счета Заказчик представляет Исполнителю подписанный со своей стороны акт выполненных работ, либо направляет в указанный срок мотивированные возражения. </w:t>
      </w:r>
    </w:p>
    <w:p w:rsidR="00030EC9" w:rsidRPr="002119B5" w:rsidRDefault="00BA39C0" w:rsidP="00A436E7">
      <w:pPr>
        <w:ind w:firstLine="709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3.9.</w:t>
      </w:r>
      <w:r w:rsidR="00030EC9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Счет считается оплаченным 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Заказчиком </w:t>
      </w:r>
      <w:r w:rsidR="00030EC9" w:rsidRPr="002119B5">
        <w:rPr>
          <w:rFonts w:ascii="Times New Roman" w:hAnsi="Times New Roman" w:cs="Times New Roman"/>
          <w:spacing w:val="0"/>
          <w:sz w:val="22"/>
          <w:szCs w:val="22"/>
        </w:rPr>
        <w:t>после поступления денежных средств на расчетный счет Исполнителя.</w:t>
      </w:r>
    </w:p>
    <w:p w:rsidR="00A167FE" w:rsidRPr="002119B5" w:rsidRDefault="00A167FE" w:rsidP="00A436E7">
      <w:pPr>
        <w:ind w:firstLine="709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3.</w:t>
      </w:r>
      <w:r w:rsidR="00155DA3" w:rsidRPr="002119B5">
        <w:rPr>
          <w:rFonts w:ascii="Times New Roman" w:hAnsi="Times New Roman" w:cs="Times New Roman"/>
          <w:spacing w:val="0"/>
          <w:sz w:val="22"/>
          <w:szCs w:val="22"/>
        </w:rPr>
        <w:t>10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.Подписание Заказчиком Акта об оказанных медицинских услугах не препятствует осуществлению </w:t>
      </w:r>
      <w:r w:rsidR="007660D9" w:rsidRPr="002119B5">
        <w:rPr>
          <w:rFonts w:ascii="Times New Roman" w:hAnsi="Times New Roman" w:cs="Times New Roman"/>
          <w:spacing w:val="0"/>
          <w:sz w:val="22"/>
          <w:szCs w:val="22"/>
        </w:rPr>
        <w:t>экспертного контроля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в п</w:t>
      </w:r>
      <w:r w:rsidR="0051454F">
        <w:rPr>
          <w:rFonts w:ascii="Times New Roman" w:hAnsi="Times New Roman" w:cs="Times New Roman"/>
          <w:spacing w:val="0"/>
          <w:sz w:val="22"/>
          <w:szCs w:val="22"/>
        </w:rPr>
        <w:t>орядке и в сроки, определенные Р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азделом 4 Договора, а также удержанию или возврату денежных средств за услуги, не подлежащие оплате в соответствии с согласованными Сторонами Актами медико-экономической экспертизы</w:t>
      </w:r>
      <w:r w:rsidR="00753729" w:rsidRPr="002119B5">
        <w:rPr>
          <w:rFonts w:ascii="Times New Roman" w:hAnsi="Times New Roman" w:cs="Times New Roman"/>
          <w:spacing w:val="0"/>
          <w:sz w:val="22"/>
          <w:szCs w:val="22"/>
        </w:rPr>
        <w:t>.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 </w:t>
      </w:r>
    </w:p>
    <w:p w:rsidR="00753729" w:rsidRPr="005B6FAF" w:rsidRDefault="00CA2E65" w:rsidP="000758E0">
      <w:pPr>
        <w:pStyle w:val="a6"/>
        <w:ind w:firstLine="709"/>
        <w:rPr>
          <w:sz w:val="22"/>
          <w:szCs w:val="22"/>
        </w:rPr>
      </w:pPr>
      <w:r w:rsidRPr="005B6FAF">
        <w:rPr>
          <w:sz w:val="22"/>
          <w:szCs w:val="22"/>
        </w:rPr>
        <w:t>3.</w:t>
      </w:r>
      <w:r w:rsidR="0047705E" w:rsidRPr="005B6FAF">
        <w:rPr>
          <w:sz w:val="22"/>
          <w:szCs w:val="22"/>
        </w:rPr>
        <w:t>1</w:t>
      </w:r>
      <w:r w:rsidR="00155DA3" w:rsidRPr="005B6FAF">
        <w:rPr>
          <w:sz w:val="22"/>
          <w:szCs w:val="22"/>
        </w:rPr>
        <w:t>1</w:t>
      </w:r>
      <w:r w:rsidR="00D7587A" w:rsidRPr="005B6FAF">
        <w:rPr>
          <w:sz w:val="22"/>
          <w:szCs w:val="22"/>
        </w:rPr>
        <w:t>.</w:t>
      </w:r>
      <w:r w:rsidR="00753729" w:rsidRPr="005B6FAF">
        <w:rPr>
          <w:sz w:val="22"/>
          <w:szCs w:val="22"/>
        </w:rPr>
        <w:t>При оплате счета за отчетный месяц Заказчик удерживает суммы на основании Актов</w:t>
      </w:r>
      <w:r w:rsidR="007B1E20" w:rsidRPr="005B6FAF">
        <w:rPr>
          <w:sz w:val="22"/>
          <w:szCs w:val="22"/>
        </w:rPr>
        <w:t xml:space="preserve"> медико-экономической экспертизы</w:t>
      </w:r>
      <w:r w:rsidR="00753729" w:rsidRPr="005B6FAF">
        <w:rPr>
          <w:sz w:val="22"/>
          <w:szCs w:val="22"/>
        </w:rPr>
        <w:t>, подписанных Сторонами</w:t>
      </w:r>
      <w:r w:rsidR="007B1E20" w:rsidRPr="005B6FAF">
        <w:rPr>
          <w:sz w:val="22"/>
          <w:szCs w:val="22"/>
        </w:rPr>
        <w:t>.</w:t>
      </w:r>
    </w:p>
    <w:p w:rsidR="006F4203" w:rsidRPr="005B6FAF" w:rsidRDefault="006F4203" w:rsidP="000758E0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5B6FAF">
        <w:rPr>
          <w:rFonts w:ascii="Times New Roman" w:hAnsi="Times New Roman" w:cs="Times New Roman"/>
          <w:spacing w:val="0"/>
          <w:sz w:val="22"/>
          <w:szCs w:val="22"/>
        </w:rPr>
        <w:t>3.12.</w:t>
      </w:r>
      <w:r w:rsidR="007B1E20"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 Суммы</w:t>
      </w:r>
      <w:r w:rsidR="007E25B1"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, </w:t>
      </w:r>
      <w:r w:rsidRPr="005B6FAF">
        <w:rPr>
          <w:rFonts w:ascii="Times New Roman" w:hAnsi="Times New Roman" w:cs="Times New Roman"/>
          <w:spacing w:val="0"/>
          <w:sz w:val="22"/>
          <w:szCs w:val="22"/>
        </w:rPr>
        <w:t>подлежащи</w:t>
      </w:r>
      <w:r w:rsidR="007B1E20" w:rsidRPr="005B6FAF">
        <w:rPr>
          <w:rFonts w:ascii="Times New Roman" w:hAnsi="Times New Roman" w:cs="Times New Roman"/>
          <w:spacing w:val="0"/>
          <w:sz w:val="22"/>
          <w:szCs w:val="22"/>
        </w:rPr>
        <w:t>е</w:t>
      </w:r>
      <w:r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7E25B1" w:rsidRPr="005B6FAF">
        <w:rPr>
          <w:rFonts w:ascii="Times New Roman" w:hAnsi="Times New Roman" w:cs="Times New Roman"/>
          <w:spacing w:val="0"/>
          <w:sz w:val="22"/>
          <w:szCs w:val="22"/>
        </w:rPr>
        <w:t>удержанию</w:t>
      </w:r>
      <w:r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 на основании </w:t>
      </w:r>
      <w:r w:rsidR="0089316A"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подписанного Сторонами </w:t>
      </w:r>
      <w:r w:rsidRPr="005B6FAF">
        <w:rPr>
          <w:rFonts w:ascii="Times New Roman" w:hAnsi="Times New Roman" w:cs="Times New Roman"/>
          <w:spacing w:val="0"/>
          <w:sz w:val="22"/>
          <w:szCs w:val="22"/>
        </w:rPr>
        <w:t>Акт</w:t>
      </w:r>
      <w:r w:rsidR="0089316A" w:rsidRPr="005B6FAF">
        <w:rPr>
          <w:rFonts w:ascii="Times New Roman" w:hAnsi="Times New Roman" w:cs="Times New Roman"/>
          <w:spacing w:val="0"/>
          <w:sz w:val="22"/>
          <w:szCs w:val="22"/>
        </w:rPr>
        <w:t>а</w:t>
      </w:r>
      <w:r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 МЭЭ, может быть истребована </w:t>
      </w:r>
      <w:r w:rsidR="007E25B1"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Заказчиком </w:t>
      </w:r>
      <w:r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к возврату на основании </w:t>
      </w:r>
      <w:r w:rsidR="007E25B1"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его </w:t>
      </w:r>
      <w:r w:rsidRPr="005B6FAF">
        <w:rPr>
          <w:rFonts w:ascii="Times New Roman" w:hAnsi="Times New Roman" w:cs="Times New Roman"/>
          <w:spacing w:val="0"/>
          <w:sz w:val="22"/>
          <w:szCs w:val="22"/>
        </w:rPr>
        <w:t>письменного заявления</w:t>
      </w:r>
      <w:r w:rsidR="007E25B1"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. Возврат осуществляется </w:t>
      </w:r>
      <w:r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путем перечисления Исполнителем денежных средств на расчетный счет Заказчика в срок не позднее </w:t>
      </w:r>
      <w:r w:rsidR="007B1E20" w:rsidRPr="005B6FAF">
        <w:rPr>
          <w:rFonts w:ascii="Times New Roman" w:hAnsi="Times New Roman" w:cs="Times New Roman"/>
          <w:spacing w:val="0"/>
          <w:sz w:val="22"/>
          <w:szCs w:val="22"/>
        </w:rPr>
        <w:t>15</w:t>
      </w:r>
      <w:r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 (</w:t>
      </w:r>
      <w:r w:rsidR="007B1E20" w:rsidRPr="005B6FAF">
        <w:rPr>
          <w:rFonts w:ascii="Times New Roman" w:hAnsi="Times New Roman" w:cs="Times New Roman"/>
          <w:spacing w:val="0"/>
          <w:sz w:val="22"/>
          <w:szCs w:val="22"/>
        </w:rPr>
        <w:t>Пятнадцати</w:t>
      </w:r>
      <w:r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) рабочих дней с даты </w:t>
      </w:r>
      <w:r w:rsidR="007E25B1" w:rsidRPr="005B6FAF">
        <w:rPr>
          <w:rFonts w:ascii="Times New Roman" w:hAnsi="Times New Roman" w:cs="Times New Roman"/>
          <w:spacing w:val="0"/>
          <w:sz w:val="22"/>
          <w:szCs w:val="22"/>
        </w:rPr>
        <w:t>направления соответствующего письменного заявления</w:t>
      </w:r>
      <w:r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. </w:t>
      </w:r>
    </w:p>
    <w:p w:rsidR="0047705E" w:rsidRPr="005B6FAF" w:rsidRDefault="0047705E" w:rsidP="000758E0">
      <w:pPr>
        <w:pStyle w:val="a6"/>
        <w:ind w:firstLine="709"/>
        <w:rPr>
          <w:sz w:val="22"/>
          <w:szCs w:val="22"/>
        </w:rPr>
      </w:pPr>
      <w:r w:rsidRPr="005B6FAF">
        <w:rPr>
          <w:sz w:val="22"/>
          <w:szCs w:val="22"/>
        </w:rPr>
        <w:t>3.1</w:t>
      </w:r>
      <w:r w:rsidR="007E25B1" w:rsidRPr="005B6FAF">
        <w:rPr>
          <w:sz w:val="22"/>
          <w:szCs w:val="22"/>
        </w:rPr>
        <w:t>3</w:t>
      </w:r>
      <w:r w:rsidRPr="005B6FAF">
        <w:rPr>
          <w:sz w:val="22"/>
          <w:szCs w:val="22"/>
        </w:rPr>
        <w:t>.Стороны производят сверку взаимных расчетов не реже 1</w:t>
      </w:r>
      <w:r w:rsidR="00A11F44" w:rsidRPr="005B6FAF">
        <w:rPr>
          <w:sz w:val="22"/>
          <w:szCs w:val="22"/>
        </w:rPr>
        <w:t xml:space="preserve"> (Одного)</w:t>
      </w:r>
      <w:r w:rsidRPr="005B6FAF">
        <w:rPr>
          <w:sz w:val="22"/>
          <w:szCs w:val="22"/>
        </w:rPr>
        <w:t xml:space="preserve"> раза в год с подписанием соответствующего Акта.</w:t>
      </w:r>
    </w:p>
    <w:p w:rsidR="00563FB0" w:rsidRPr="005B6FAF" w:rsidRDefault="00563FB0" w:rsidP="000758E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5B6FAF">
        <w:rPr>
          <w:rFonts w:ascii="Times New Roman" w:hAnsi="Times New Roman" w:cs="Times New Roman"/>
          <w:spacing w:val="0"/>
          <w:sz w:val="22"/>
          <w:szCs w:val="22"/>
        </w:rPr>
        <w:t>3.</w:t>
      </w:r>
      <w:r w:rsidR="0047705E" w:rsidRPr="005B6FAF">
        <w:rPr>
          <w:rFonts w:ascii="Times New Roman" w:hAnsi="Times New Roman" w:cs="Times New Roman"/>
          <w:spacing w:val="0"/>
          <w:sz w:val="22"/>
          <w:szCs w:val="22"/>
        </w:rPr>
        <w:t>1</w:t>
      </w:r>
      <w:r w:rsidR="00F72536" w:rsidRPr="005B6FAF">
        <w:rPr>
          <w:rFonts w:ascii="Times New Roman" w:hAnsi="Times New Roman" w:cs="Times New Roman"/>
          <w:spacing w:val="0"/>
          <w:sz w:val="22"/>
          <w:szCs w:val="22"/>
        </w:rPr>
        <w:t>4</w:t>
      </w:r>
      <w:r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.В случае досрочного расторжения Договора Стороны производят </w:t>
      </w:r>
      <w:r w:rsidR="00FA0C96"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окончательные </w:t>
      </w:r>
      <w:r w:rsidRPr="005B6FAF">
        <w:rPr>
          <w:rFonts w:ascii="Times New Roman" w:hAnsi="Times New Roman" w:cs="Times New Roman"/>
          <w:spacing w:val="0"/>
          <w:sz w:val="22"/>
          <w:szCs w:val="22"/>
        </w:rPr>
        <w:t>взаиморасчет</w:t>
      </w:r>
      <w:r w:rsidR="00FA0C96" w:rsidRPr="005B6FAF">
        <w:rPr>
          <w:rFonts w:ascii="Times New Roman" w:hAnsi="Times New Roman" w:cs="Times New Roman"/>
          <w:spacing w:val="0"/>
          <w:sz w:val="22"/>
          <w:szCs w:val="22"/>
        </w:rPr>
        <w:t>ы</w:t>
      </w:r>
      <w:r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FA0C96" w:rsidRPr="005B6FAF">
        <w:rPr>
          <w:rFonts w:ascii="Times New Roman" w:hAnsi="Times New Roman" w:cs="Times New Roman"/>
          <w:spacing w:val="0"/>
          <w:sz w:val="22"/>
          <w:szCs w:val="22"/>
        </w:rPr>
        <w:t>на основании Акта сверки, подписанного Сторонами, не позднее</w:t>
      </w:r>
      <w:r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AC509A" w:rsidRPr="005B6FAF">
        <w:rPr>
          <w:rFonts w:ascii="Times New Roman" w:hAnsi="Times New Roman" w:cs="Times New Roman"/>
          <w:spacing w:val="0"/>
          <w:sz w:val="22"/>
          <w:szCs w:val="22"/>
        </w:rPr>
        <w:t>3</w:t>
      </w:r>
      <w:r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0 </w:t>
      </w:r>
      <w:r w:rsidR="003324B9"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(Тридцати) </w:t>
      </w:r>
      <w:r w:rsidR="00FA0C96" w:rsidRPr="005B6FAF">
        <w:rPr>
          <w:rFonts w:ascii="Times New Roman" w:hAnsi="Times New Roman" w:cs="Times New Roman"/>
          <w:spacing w:val="0"/>
          <w:sz w:val="22"/>
          <w:szCs w:val="22"/>
        </w:rPr>
        <w:t>кален</w:t>
      </w:r>
      <w:r w:rsidR="008656A3"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дарных </w:t>
      </w:r>
      <w:r w:rsidRPr="005B6FAF">
        <w:rPr>
          <w:rFonts w:ascii="Times New Roman" w:hAnsi="Times New Roman" w:cs="Times New Roman"/>
          <w:spacing w:val="0"/>
          <w:sz w:val="22"/>
          <w:szCs w:val="22"/>
        </w:rPr>
        <w:t>дней</w:t>
      </w:r>
      <w:r w:rsidR="008656A3"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 с даты прекращения действия Договора.</w:t>
      </w:r>
    </w:p>
    <w:p w:rsidR="00BA39C0" w:rsidRPr="005B6FAF" w:rsidRDefault="00BA39C0" w:rsidP="008E14AC">
      <w:pPr>
        <w:jc w:val="center"/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</w:p>
    <w:p w:rsidR="006A0A03" w:rsidRPr="005B6FAF" w:rsidRDefault="006A0A03" w:rsidP="008E14AC">
      <w:pPr>
        <w:jc w:val="center"/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5B6FAF">
        <w:rPr>
          <w:rFonts w:ascii="Times New Roman" w:hAnsi="Times New Roman" w:cs="Times New Roman"/>
          <w:b/>
          <w:bCs/>
          <w:spacing w:val="0"/>
          <w:sz w:val="22"/>
          <w:szCs w:val="22"/>
        </w:rPr>
        <w:t>4. КОНТРОЛЬ</w:t>
      </w:r>
    </w:p>
    <w:p w:rsidR="00E8783F" w:rsidRPr="005B6FAF" w:rsidRDefault="00BE39B0" w:rsidP="007A7A0C">
      <w:pPr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5B6FAF">
        <w:rPr>
          <w:rFonts w:ascii="Times New Roman" w:hAnsi="Times New Roman" w:cs="Times New Roman"/>
          <w:spacing w:val="0"/>
          <w:sz w:val="22"/>
          <w:szCs w:val="22"/>
        </w:rPr>
        <w:t>4.1.Заказчик</w:t>
      </w:r>
      <w:r w:rsidR="00E8783F" w:rsidRPr="005B6FAF">
        <w:rPr>
          <w:rFonts w:ascii="Times New Roman" w:hAnsi="Times New Roman" w:cs="Times New Roman"/>
          <w:spacing w:val="0"/>
          <w:sz w:val="22"/>
          <w:szCs w:val="22"/>
        </w:rPr>
        <w:t>ом по согласованию с Исполнителем</w:t>
      </w:r>
      <w:r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 в рамках настоящего Договора </w:t>
      </w:r>
      <w:r w:rsidR="00E8783F"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проводится медицинская и технико-экономическая экспертиза предоставленных Исполнителем счетов и реестров за оказанные Пациентам медицинские услуги. </w:t>
      </w:r>
    </w:p>
    <w:p w:rsidR="00E07220" w:rsidRPr="005B6FAF" w:rsidRDefault="007B5758" w:rsidP="007A7A0C">
      <w:pPr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5B6FAF">
        <w:rPr>
          <w:rFonts w:ascii="Times New Roman" w:hAnsi="Times New Roman" w:cs="Times New Roman"/>
          <w:spacing w:val="0"/>
          <w:sz w:val="22"/>
          <w:szCs w:val="22"/>
        </w:rPr>
        <w:t>4.2.</w:t>
      </w:r>
      <w:r w:rsidR="00E8783F"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Медицинская экспертиза </w:t>
      </w:r>
      <w:r w:rsidR="00460387" w:rsidRPr="005B6FAF">
        <w:rPr>
          <w:rFonts w:ascii="Times New Roman" w:hAnsi="Times New Roman" w:cs="Times New Roman"/>
          <w:spacing w:val="0"/>
          <w:sz w:val="22"/>
          <w:szCs w:val="22"/>
        </w:rPr>
        <w:t>осуществляется путем про</w:t>
      </w:r>
      <w:r w:rsidR="00E25B19"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верок, проводимых </w:t>
      </w:r>
      <w:r w:rsidRPr="005B6FAF">
        <w:rPr>
          <w:rFonts w:ascii="Times New Roman" w:hAnsi="Times New Roman" w:cs="Times New Roman"/>
          <w:spacing w:val="0"/>
          <w:sz w:val="22"/>
          <w:szCs w:val="22"/>
        </w:rPr>
        <w:t>уполномоченным представителем Заказчика, имеющим</w:t>
      </w:r>
      <w:r w:rsidR="00E8783F"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 высшее медицинское образование.</w:t>
      </w:r>
      <w:r w:rsidR="00460387"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E07220"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  </w:t>
      </w:r>
    </w:p>
    <w:p w:rsidR="000F5AE2" w:rsidRPr="005B6FAF" w:rsidRDefault="000F5AE2" w:rsidP="007A7A0C">
      <w:pPr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5B6FAF">
        <w:rPr>
          <w:rFonts w:ascii="Times New Roman" w:hAnsi="Times New Roman" w:cs="Times New Roman"/>
          <w:spacing w:val="0"/>
          <w:sz w:val="22"/>
          <w:szCs w:val="22"/>
        </w:rPr>
        <w:t>4.3.</w:t>
      </w:r>
      <w:r w:rsidR="00185657"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При проведении </w:t>
      </w:r>
      <w:r w:rsidR="00E8783F" w:rsidRPr="005B6FAF">
        <w:rPr>
          <w:rFonts w:ascii="Times New Roman" w:hAnsi="Times New Roman" w:cs="Times New Roman"/>
          <w:spacing w:val="0"/>
          <w:sz w:val="22"/>
          <w:szCs w:val="22"/>
        </w:rPr>
        <w:t>экспертизы</w:t>
      </w:r>
      <w:r w:rsidR="00E25B19" w:rsidRPr="005B6FAF">
        <w:rPr>
          <w:rFonts w:ascii="Times New Roman" w:hAnsi="Times New Roman" w:cs="Times New Roman"/>
          <w:spacing w:val="0"/>
          <w:sz w:val="22"/>
          <w:szCs w:val="22"/>
        </w:rPr>
        <w:t>,</w:t>
      </w:r>
      <w:r w:rsidR="00185657"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 Исполнитель </w:t>
      </w:r>
      <w:r w:rsidR="00E04040"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по требованию Заказчика </w:t>
      </w:r>
      <w:r w:rsidR="00185657" w:rsidRPr="005B6FAF">
        <w:rPr>
          <w:rFonts w:ascii="Times New Roman" w:hAnsi="Times New Roman" w:cs="Times New Roman"/>
          <w:spacing w:val="0"/>
          <w:sz w:val="22"/>
          <w:szCs w:val="22"/>
        </w:rPr>
        <w:t>предоставляет</w:t>
      </w:r>
      <w:r w:rsidRPr="005B6FAF">
        <w:rPr>
          <w:rFonts w:ascii="Times New Roman" w:hAnsi="Times New Roman" w:cs="Times New Roman"/>
          <w:spacing w:val="0"/>
          <w:sz w:val="22"/>
          <w:szCs w:val="22"/>
        </w:rPr>
        <w:t>:</w:t>
      </w:r>
    </w:p>
    <w:p w:rsidR="000F5AE2" w:rsidRPr="005B6FAF" w:rsidRDefault="00185657" w:rsidP="007A7A0C">
      <w:pPr>
        <w:pStyle w:val="ad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5B6FAF">
        <w:rPr>
          <w:rFonts w:ascii="Times New Roman" w:hAnsi="Times New Roman" w:cs="Times New Roman"/>
          <w:spacing w:val="0"/>
          <w:sz w:val="22"/>
          <w:szCs w:val="22"/>
        </w:rPr>
        <w:t>к</w:t>
      </w:r>
      <w:r w:rsidR="00460387" w:rsidRPr="005B6FAF">
        <w:rPr>
          <w:rFonts w:ascii="Times New Roman" w:hAnsi="Times New Roman" w:cs="Times New Roman"/>
          <w:spacing w:val="0"/>
          <w:sz w:val="22"/>
          <w:szCs w:val="22"/>
        </w:rPr>
        <w:t>опии медицинских документов (протоколов), по</w:t>
      </w:r>
      <w:r w:rsidR="000F5AE2" w:rsidRPr="005B6FAF">
        <w:rPr>
          <w:rFonts w:ascii="Times New Roman" w:hAnsi="Times New Roman" w:cs="Times New Roman"/>
          <w:spacing w:val="0"/>
          <w:sz w:val="22"/>
          <w:szCs w:val="22"/>
        </w:rPr>
        <w:t>дтверждающие</w:t>
      </w:r>
      <w:r w:rsidR="00460387"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 фактическую обоснованность объем</w:t>
      </w:r>
      <w:r w:rsidR="00E07220" w:rsidRPr="005B6FAF">
        <w:rPr>
          <w:rFonts w:ascii="Times New Roman" w:hAnsi="Times New Roman" w:cs="Times New Roman"/>
          <w:spacing w:val="0"/>
          <w:sz w:val="22"/>
          <w:szCs w:val="22"/>
        </w:rPr>
        <w:t>а</w:t>
      </w:r>
      <w:r w:rsidR="000F5AE2"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 и </w:t>
      </w:r>
      <w:r w:rsidR="00E07220" w:rsidRPr="005B6FAF">
        <w:rPr>
          <w:rFonts w:ascii="Times New Roman" w:hAnsi="Times New Roman" w:cs="Times New Roman"/>
          <w:spacing w:val="0"/>
          <w:sz w:val="22"/>
          <w:szCs w:val="22"/>
        </w:rPr>
        <w:t>соответствие оказанных П</w:t>
      </w:r>
      <w:r w:rsidR="00460387" w:rsidRPr="005B6FAF">
        <w:rPr>
          <w:rFonts w:ascii="Times New Roman" w:hAnsi="Times New Roman" w:cs="Times New Roman"/>
          <w:spacing w:val="0"/>
          <w:sz w:val="22"/>
          <w:szCs w:val="22"/>
        </w:rPr>
        <w:t>ациенту медицинских услуг</w:t>
      </w:r>
      <w:r w:rsidR="00A0728B"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, указанных </w:t>
      </w:r>
      <w:r w:rsidR="00E07220" w:rsidRPr="005B6FAF">
        <w:rPr>
          <w:rFonts w:ascii="Times New Roman" w:hAnsi="Times New Roman" w:cs="Times New Roman"/>
          <w:spacing w:val="0"/>
          <w:sz w:val="22"/>
          <w:szCs w:val="22"/>
        </w:rPr>
        <w:t>в реестре</w:t>
      </w:r>
      <w:r w:rsidR="003324B9" w:rsidRPr="005B6FAF">
        <w:rPr>
          <w:rFonts w:ascii="Times New Roman" w:hAnsi="Times New Roman" w:cs="Times New Roman"/>
          <w:spacing w:val="0"/>
          <w:sz w:val="22"/>
          <w:szCs w:val="22"/>
        </w:rPr>
        <w:t>;</w:t>
      </w:r>
      <w:r w:rsidR="00E07220"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  </w:t>
      </w:r>
    </w:p>
    <w:p w:rsidR="00030EC9" w:rsidRPr="005B6FAF" w:rsidRDefault="00E07220" w:rsidP="007A7A0C">
      <w:pPr>
        <w:pStyle w:val="ad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5B6FAF">
        <w:rPr>
          <w:rFonts w:ascii="Times New Roman" w:hAnsi="Times New Roman" w:cs="Times New Roman"/>
          <w:spacing w:val="0"/>
          <w:sz w:val="22"/>
          <w:szCs w:val="22"/>
        </w:rPr>
        <w:t>первичн</w:t>
      </w:r>
      <w:r w:rsidR="00E04040" w:rsidRPr="005B6FAF">
        <w:rPr>
          <w:rFonts w:ascii="Times New Roman" w:hAnsi="Times New Roman" w:cs="Times New Roman"/>
          <w:spacing w:val="0"/>
          <w:sz w:val="22"/>
          <w:szCs w:val="22"/>
        </w:rPr>
        <w:t>ую</w:t>
      </w:r>
      <w:r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 медицинск</w:t>
      </w:r>
      <w:r w:rsidR="00E04040" w:rsidRPr="005B6FAF">
        <w:rPr>
          <w:rFonts w:ascii="Times New Roman" w:hAnsi="Times New Roman" w:cs="Times New Roman"/>
          <w:spacing w:val="0"/>
          <w:sz w:val="22"/>
          <w:szCs w:val="22"/>
        </w:rPr>
        <w:t>ую и отчетную</w:t>
      </w:r>
      <w:r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 документаци</w:t>
      </w:r>
      <w:r w:rsidR="00E04040" w:rsidRPr="005B6FAF">
        <w:rPr>
          <w:rFonts w:ascii="Times New Roman" w:hAnsi="Times New Roman" w:cs="Times New Roman"/>
          <w:spacing w:val="0"/>
          <w:sz w:val="22"/>
          <w:szCs w:val="22"/>
        </w:rPr>
        <w:t xml:space="preserve">ю. </w:t>
      </w:r>
    </w:p>
    <w:p w:rsidR="00557653" w:rsidRPr="002119B5" w:rsidRDefault="00030EC9" w:rsidP="00557653">
      <w:pPr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        </w:t>
      </w:r>
      <w:r w:rsidR="00500971">
        <w:rPr>
          <w:rFonts w:ascii="Times New Roman" w:hAnsi="Times New Roman" w:cs="Times New Roman"/>
          <w:spacing w:val="0"/>
          <w:sz w:val="22"/>
          <w:szCs w:val="22"/>
        </w:rPr>
        <w:tab/>
      </w:r>
      <w:r w:rsidR="00557653" w:rsidRPr="002119B5">
        <w:rPr>
          <w:rFonts w:ascii="Times New Roman" w:hAnsi="Times New Roman" w:cs="Times New Roman"/>
          <w:spacing w:val="0"/>
          <w:sz w:val="22"/>
          <w:szCs w:val="22"/>
        </w:rPr>
        <w:t>Копи</w:t>
      </w:r>
      <w:r w:rsidR="000F5AE2" w:rsidRPr="002119B5">
        <w:rPr>
          <w:rFonts w:ascii="Times New Roman" w:hAnsi="Times New Roman" w:cs="Times New Roman"/>
          <w:spacing w:val="0"/>
          <w:sz w:val="22"/>
          <w:szCs w:val="22"/>
        </w:rPr>
        <w:t>и</w:t>
      </w:r>
      <w:r w:rsidR="00557653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документ</w:t>
      </w:r>
      <w:r w:rsidR="000F5AE2" w:rsidRPr="002119B5">
        <w:rPr>
          <w:rFonts w:ascii="Times New Roman" w:hAnsi="Times New Roman" w:cs="Times New Roman"/>
          <w:spacing w:val="0"/>
          <w:sz w:val="22"/>
          <w:szCs w:val="22"/>
        </w:rPr>
        <w:t>ов должны быть надлежащего качества и</w:t>
      </w:r>
      <w:r w:rsidR="00557653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полностью воспроизвод</w:t>
      </w:r>
      <w:r w:rsidR="000F5AE2" w:rsidRPr="002119B5">
        <w:rPr>
          <w:rFonts w:ascii="Times New Roman" w:hAnsi="Times New Roman" w:cs="Times New Roman"/>
          <w:spacing w:val="0"/>
          <w:sz w:val="22"/>
          <w:szCs w:val="22"/>
        </w:rPr>
        <w:t>ить</w:t>
      </w:r>
      <w:r w:rsidR="00557653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информацию подлинного документа</w:t>
      </w:r>
      <w:r w:rsidR="000F5AE2" w:rsidRPr="002119B5">
        <w:rPr>
          <w:rFonts w:ascii="Times New Roman" w:hAnsi="Times New Roman" w:cs="Times New Roman"/>
          <w:spacing w:val="0"/>
          <w:sz w:val="22"/>
          <w:szCs w:val="22"/>
        </w:rPr>
        <w:t>, а также</w:t>
      </w:r>
      <w:r w:rsidR="00557653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все его внешние признаки или часть их</w:t>
      </w:r>
      <w:r w:rsidR="000F5AE2" w:rsidRPr="002119B5">
        <w:rPr>
          <w:rFonts w:ascii="Times New Roman" w:hAnsi="Times New Roman" w:cs="Times New Roman"/>
          <w:spacing w:val="0"/>
          <w:sz w:val="22"/>
          <w:szCs w:val="22"/>
        </w:rPr>
        <w:t>. Документы предоставляются Исполнителем доступными способами связи (факсимильной, электронной и др.).</w:t>
      </w:r>
    </w:p>
    <w:p w:rsidR="00A876B8" w:rsidRPr="002119B5" w:rsidRDefault="00A876B8" w:rsidP="00500971">
      <w:pPr>
        <w:widowControl w:val="0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E8783F">
        <w:rPr>
          <w:rFonts w:ascii="Times New Roman" w:hAnsi="Times New Roman" w:cs="Times New Roman"/>
          <w:spacing w:val="0"/>
          <w:sz w:val="22"/>
          <w:szCs w:val="22"/>
        </w:rPr>
        <w:t>4</w:t>
      </w:r>
      <w:r w:rsidR="00E44C4D" w:rsidRPr="00E8783F">
        <w:rPr>
          <w:rFonts w:ascii="Times New Roman" w:hAnsi="Times New Roman" w:cs="Times New Roman"/>
          <w:spacing w:val="0"/>
          <w:sz w:val="22"/>
          <w:szCs w:val="22"/>
        </w:rPr>
        <w:t>.</w:t>
      </w:r>
      <w:r w:rsidR="00030EC9" w:rsidRPr="00E8783F">
        <w:rPr>
          <w:rFonts w:ascii="Times New Roman" w:hAnsi="Times New Roman" w:cs="Times New Roman"/>
          <w:spacing w:val="0"/>
          <w:sz w:val="22"/>
          <w:szCs w:val="22"/>
        </w:rPr>
        <w:t>4</w:t>
      </w:r>
      <w:r w:rsidR="00E8783F">
        <w:rPr>
          <w:rFonts w:ascii="Times New Roman" w:hAnsi="Times New Roman" w:cs="Times New Roman"/>
          <w:spacing w:val="0"/>
          <w:sz w:val="22"/>
          <w:szCs w:val="22"/>
        </w:rPr>
        <w:t>.</w:t>
      </w:r>
      <w:r w:rsidR="00E44C4D" w:rsidRPr="00E8783F">
        <w:rPr>
          <w:rFonts w:ascii="Times New Roman" w:hAnsi="Times New Roman" w:cs="Times New Roman"/>
          <w:spacing w:val="0"/>
          <w:sz w:val="22"/>
          <w:szCs w:val="22"/>
        </w:rPr>
        <w:t>.</w:t>
      </w:r>
      <w:r w:rsidR="00E8783F" w:rsidRPr="00E8783F">
        <w:rPr>
          <w:rFonts w:ascii="Times New Roman" w:hAnsi="Times New Roman" w:cs="Times New Roman"/>
          <w:spacing w:val="0"/>
          <w:sz w:val="22"/>
          <w:szCs w:val="22"/>
        </w:rPr>
        <w:t xml:space="preserve">Технико- </w:t>
      </w:r>
      <w:r w:rsidR="00E44C4D" w:rsidRPr="00E8783F">
        <w:rPr>
          <w:rFonts w:ascii="Times New Roman" w:hAnsi="Times New Roman" w:cs="Times New Roman"/>
          <w:spacing w:val="0"/>
          <w:sz w:val="22"/>
          <w:szCs w:val="22"/>
        </w:rPr>
        <w:t>экономическ</w:t>
      </w:r>
      <w:r w:rsidR="00E8783F" w:rsidRPr="00E8783F">
        <w:rPr>
          <w:rFonts w:ascii="Times New Roman" w:hAnsi="Times New Roman" w:cs="Times New Roman"/>
          <w:spacing w:val="0"/>
          <w:sz w:val="22"/>
          <w:szCs w:val="22"/>
        </w:rPr>
        <w:t>ая</w:t>
      </w:r>
      <w:r w:rsidR="00E44C4D" w:rsidRPr="00E8783F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933AEA" w:rsidRPr="00E8783F">
        <w:rPr>
          <w:rFonts w:ascii="Times New Roman" w:hAnsi="Times New Roman" w:cs="Times New Roman"/>
          <w:spacing w:val="0"/>
          <w:sz w:val="22"/>
          <w:szCs w:val="22"/>
        </w:rPr>
        <w:t>экспертиз</w:t>
      </w:r>
      <w:r w:rsidR="00E8783F" w:rsidRPr="00E8783F">
        <w:rPr>
          <w:rFonts w:ascii="Times New Roman" w:hAnsi="Times New Roman" w:cs="Times New Roman"/>
          <w:spacing w:val="0"/>
          <w:sz w:val="22"/>
          <w:szCs w:val="22"/>
        </w:rPr>
        <w:t>а</w:t>
      </w:r>
      <w:r w:rsidR="00933AEA" w:rsidRPr="00E8783F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E8783F">
        <w:rPr>
          <w:rFonts w:ascii="Times New Roman" w:hAnsi="Times New Roman" w:cs="Times New Roman"/>
          <w:spacing w:val="0"/>
          <w:sz w:val="22"/>
          <w:szCs w:val="22"/>
        </w:rPr>
        <w:t xml:space="preserve">проводится Заказчиком </w:t>
      </w:r>
      <w:r w:rsidR="00933AEA" w:rsidRPr="00E8783F">
        <w:rPr>
          <w:rFonts w:ascii="Times New Roman" w:hAnsi="Times New Roman" w:cs="Times New Roman"/>
          <w:spacing w:val="0"/>
          <w:sz w:val="22"/>
          <w:szCs w:val="22"/>
        </w:rPr>
        <w:t>в</w:t>
      </w:r>
      <w:r w:rsidR="00E44C4D" w:rsidRPr="00E8783F">
        <w:rPr>
          <w:rFonts w:ascii="Times New Roman" w:hAnsi="Times New Roman" w:cs="Times New Roman"/>
          <w:spacing w:val="0"/>
          <w:sz w:val="22"/>
          <w:szCs w:val="22"/>
        </w:rPr>
        <w:t xml:space="preserve"> течение 10 (Десяти) рабочих дней</w:t>
      </w:r>
      <w:r w:rsidR="00635EBD" w:rsidRPr="00E8783F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E44C4D" w:rsidRPr="00E8783F">
        <w:rPr>
          <w:rFonts w:ascii="Times New Roman" w:hAnsi="Times New Roman" w:cs="Times New Roman"/>
          <w:spacing w:val="0"/>
          <w:sz w:val="22"/>
          <w:szCs w:val="22"/>
        </w:rPr>
        <w:t>в целях</w:t>
      </w:r>
      <w:r w:rsidR="00E44C4D" w:rsidRPr="002119B5">
        <w:rPr>
          <w:rFonts w:ascii="Times New Roman" w:hAnsi="Times New Roman" w:cs="Times New Roman"/>
          <w:i/>
          <w:spacing w:val="0"/>
          <w:sz w:val="22"/>
          <w:szCs w:val="22"/>
        </w:rPr>
        <w:t xml:space="preserve"> </w:t>
      </w:r>
      <w:r w:rsidR="00E44C4D" w:rsidRPr="002119B5">
        <w:rPr>
          <w:rFonts w:ascii="Times New Roman" w:hAnsi="Times New Roman" w:cs="Times New Roman"/>
          <w:spacing w:val="0"/>
          <w:sz w:val="22"/>
          <w:szCs w:val="22"/>
        </w:rPr>
        <w:t>выявления и устранения технических ошибок в представленных отчетных документах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.</w:t>
      </w:r>
    </w:p>
    <w:p w:rsidR="000C5700" w:rsidRPr="002119B5" w:rsidRDefault="00A876B8" w:rsidP="009364CB">
      <w:pPr>
        <w:widowControl w:val="0"/>
        <w:shd w:val="clear" w:color="auto" w:fill="FFFFFF" w:themeFill="background1"/>
        <w:suppressAutoHyphens/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4.</w:t>
      </w:r>
      <w:r w:rsidR="00030EC9" w:rsidRPr="002119B5">
        <w:rPr>
          <w:rFonts w:ascii="Times New Roman" w:hAnsi="Times New Roman" w:cs="Times New Roman"/>
          <w:spacing w:val="0"/>
          <w:sz w:val="22"/>
          <w:szCs w:val="22"/>
        </w:rPr>
        <w:t>5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.Результаты </w:t>
      </w:r>
      <w:r w:rsidR="00E8783F">
        <w:rPr>
          <w:rFonts w:ascii="Times New Roman" w:hAnsi="Times New Roman" w:cs="Times New Roman"/>
          <w:spacing w:val="0"/>
          <w:sz w:val="22"/>
          <w:szCs w:val="22"/>
        </w:rPr>
        <w:t xml:space="preserve">экспертизы 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при выявлении </w:t>
      </w:r>
      <w:r w:rsidR="002C12BA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несоответствия условиям Договора 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оформляются Актом медико-экономической </w:t>
      </w:r>
      <w:r w:rsidRPr="00F16DA5">
        <w:rPr>
          <w:rFonts w:ascii="Times New Roman" w:hAnsi="Times New Roman" w:cs="Times New Roman"/>
          <w:spacing w:val="0"/>
          <w:sz w:val="22"/>
          <w:szCs w:val="22"/>
        </w:rPr>
        <w:t xml:space="preserve">экспертизы (Приложение № </w:t>
      </w:r>
      <w:r w:rsidR="00B7187F">
        <w:rPr>
          <w:rFonts w:ascii="Times New Roman" w:hAnsi="Times New Roman" w:cs="Times New Roman"/>
          <w:spacing w:val="0"/>
          <w:sz w:val="22"/>
          <w:szCs w:val="22"/>
        </w:rPr>
        <w:t>3</w:t>
      </w:r>
      <w:r w:rsidRPr="00F16DA5">
        <w:rPr>
          <w:rFonts w:ascii="Times New Roman" w:hAnsi="Times New Roman" w:cs="Times New Roman"/>
          <w:spacing w:val="0"/>
          <w:sz w:val="22"/>
          <w:szCs w:val="22"/>
        </w:rPr>
        <w:t xml:space="preserve">). </w:t>
      </w:r>
      <w:r w:rsidR="000C5700" w:rsidRPr="00F16DA5">
        <w:rPr>
          <w:rFonts w:ascii="Times New Roman" w:hAnsi="Times New Roman" w:cs="Times New Roman"/>
          <w:spacing w:val="0"/>
          <w:sz w:val="22"/>
          <w:szCs w:val="22"/>
        </w:rPr>
        <w:t>Обмен</w:t>
      </w:r>
      <w:r w:rsidR="000A66AC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документов производится </w:t>
      </w:r>
      <w:r w:rsidR="000C5700" w:rsidRPr="002119B5">
        <w:rPr>
          <w:rFonts w:ascii="Times New Roman" w:hAnsi="Times New Roman" w:cs="Times New Roman"/>
          <w:spacing w:val="0"/>
          <w:sz w:val="22"/>
          <w:szCs w:val="22"/>
        </w:rPr>
        <w:t>Сторонами по электронной почте с последующим предоставлением оригиналов документов</w:t>
      </w:r>
      <w:r w:rsidR="0051454F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B7187F">
        <w:rPr>
          <w:rFonts w:ascii="Times New Roman" w:hAnsi="Times New Roman" w:cs="Times New Roman"/>
          <w:spacing w:val="0"/>
          <w:sz w:val="22"/>
          <w:szCs w:val="22"/>
        </w:rPr>
        <w:t xml:space="preserve">согласно </w:t>
      </w:r>
      <w:r w:rsidR="0051454F">
        <w:rPr>
          <w:rFonts w:ascii="Times New Roman" w:hAnsi="Times New Roman" w:cs="Times New Roman"/>
          <w:spacing w:val="0"/>
          <w:sz w:val="22"/>
          <w:szCs w:val="22"/>
        </w:rPr>
        <w:t>Приложени</w:t>
      </w:r>
      <w:r w:rsidR="00B7187F">
        <w:rPr>
          <w:rFonts w:ascii="Times New Roman" w:hAnsi="Times New Roman" w:cs="Times New Roman"/>
          <w:spacing w:val="0"/>
          <w:sz w:val="22"/>
          <w:szCs w:val="22"/>
        </w:rPr>
        <w:t>ям</w:t>
      </w:r>
      <w:r w:rsidR="0051454F">
        <w:rPr>
          <w:rFonts w:ascii="Times New Roman" w:hAnsi="Times New Roman" w:cs="Times New Roman"/>
          <w:spacing w:val="0"/>
          <w:sz w:val="22"/>
          <w:szCs w:val="22"/>
        </w:rPr>
        <w:t xml:space="preserve"> №№ </w:t>
      </w:r>
      <w:r w:rsidR="00B700A6">
        <w:rPr>
          <w:rFonts w:ascii="Times New Roman" w:hAnsi="Times New Roman" w:cs="Times New Roman"/>
          <w:spacing w:val="0"/>
          <w:sz w:val="22"/>
          <w:szCs w:val="22"/>
        </w:rPr>
        <w:t>4</w:t>
      </w:r>
      <w:r w:rsidR="0051454F">
        <w:rPr>
          <w:rFonts w:ascii="Times New Roman" w:hAnsi="Times New Roman" w:cs="Times New Roman"/>
          <w:spacing w:val="0"/>
          <w:sz w:val="22"/>
          <w:szCs w:val="22"/>
        </w:rPr>
        <w:t xml:space="preserve">.1, </w:t>
      </w:r>
      <w:r w:rsidR="00B700A6">
        <w:rPr>
          <w:rFonts w:ascii="Times New Roman" w:hAnsi="Times New Roman" w:cs="Times New Roman"/>
          <w:spacing w:val="0"/>
          <w:sz w:val="22"/>
          <w:szCs w:val="22"/>
        </w:rPr>
        <w:t>4</w:t>
      </w:r>
      <w:r w:rsidR="0051454F">
        <w:rPr>
          <w:rFonts w:ascii="Times New Roman" w:hAnsi="Times New Roman" w:cs="Times New Roman"/>
          <w:spacing w:val="0"/>
          <w:sz w:val="22"/>
          <w:szCs w:val="22"/>
        </w:rPr>
        <w:t>.2</w:t>
      </w:r>
      <w:r w:rsidR="000C5700" w:rsidRPr="002119B5">
        <w:rPr>
          <w:rFonts w:ascii="Times New Roman" w:hAnsi="Times New Roman" w:cs="Times New Roman"/>
          <w:spacing w:val="0"/>
          <w:sz w:val="22"/>
          <w:szCs w:val="22"/>
        </w:rPr>
        <w:t>.</w:t>
      </w:r>
    </w:p>
    <w:p w:rsidR="00DF2D2E" w:rsidRDefault="00B004DC" w:rsidP="00B004DC">
      <w:pPr>
        <w:pStyle w:val="210"/>
        <w:widowControl w:val="0"/>
        <w:shd w:val="clear" w:color="auto" w:fill="FFFFFF" w:themeFill="background1"/>
        <w:tabs>
          <w:tab w:val="left" w:pos="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DF2D2E">
        <w:rPr>
          <w:sz w:val="22"/>
          <w:szCs w:val="22"/>
        </w:rPr>
        <w:t xml:space="preserve">4.6.Заказчик в течение 10 (Десяти) рабочих дней после проведения экспертизы направляет Исполнителю Акт медико-экономической экспертизы. Не позднее 10 (Десяти) рабочих дней после получения соответствующего Акта Исполнитель обязан вернуть подписанный Акт или, при несогласии с результатами экспертного контроля, направить письменно официальный мотивированный ответ. </w:t>
      </w:r>
    </w:p>
    <w:p w:rsidR="00723153" w:rsidRDefault="007B5758" w:rsidP="009B0EF6">
      <w:pPr>
        <w:pStyle w:val="32"/>
        <w:spacing w:after="0"/>
        <w:ind w:left="0"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4</w:t>
      </w:r>
      <w:r w:rsidR="00273066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.7.При несогласии с Актом экспертизы Стороны могут инициировать работу Согласительной комиссии, состоящей из экспертов Исполнителя и Заказчика на паритетных началах. Для работы Согласительной комиссии дополнительно могут привлекаться </w:t>
      </w:r>
      <w:r w:rsidR="008E4542" w:rsidRPr="002119B5">
        <w:rPr>
          <w:rFonts w:ascii="Times New Roman" w:hAnsi="Times New Roman" w:cs="Times New Roman"/>
          <w:spacing w:val="0"/>
          <w:sz w:val="22"/>
          <w:szCs w:val="22"/>
        </w:rPr>
        <w:t>независимые</w:t>
      </w:r>
      <w:r w:rsidR="00273066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эксперты</w:t>
      </w:r>
      <w:r w:rsidR="00460387" w:rsidRPr="002119B5">
        <w:rPr>
          <w:rFonts w:ascii="Times New Roman" w:hAnsi="Times New Roman" w:cs="Times New Roman"/>
          <w:spacing w:val="0"/>
          <w:sz w:val="22"/>
          <w:szCs w:val="22"/>
        </w:rPr>
        <w:t>, при этом расходы на оплату работы последних берет на себя Сторона</w:t>
      </w:r>
      <w:r w:rsidR="002E64FC" w:rsidRPr="002119B5">
        <w:rPr>
          <w:rFonts w:ascii="Times New Roman" w:hAnsi="Times New Roman" w:cs="Times New Roman"/>
          <w:spacing w:val="0"/>
          <w:sz w:val="22"/>
          <w:szCs w:val="22"/>
        </w:rPr>
        <w:t>, по требованию которой привлечен эксперт</w:t>
      </w:r>
      <w:r w:rsidR="007D27F1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(с последующей компенсацией той Стороной, чья позиция признана по результатам экспертизы необоснованной)</w:t>
      </w:r>
      <w:r w:rsidR="00460387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. </w:t>
      </w:r>
    </w:p>
    <w:p w:rsidR="00273066" w:rsidRDefault="00273066" w:rsidP="009B0EF6">
      <w:pPr>
        <w:pStyle w:val="32"/>
        <w:spacing w:after="0"/>
        <w:ind w:left="0"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Общий срок рассмотрения вопросов Согласительной комиссией не должен превышать </w:t>
      </w:r>
      <w:r w:rsidR="00EF2E83">
        <w:rPr>
          <w:rFonts w:ascii="Times New Roman" w:hAnsi="Times New Roman" w:cs="Times New Roman"/>
          <w:spacing w:val="0"/>
          <w:sz w:val="22"/>
          <w:szCs w:val="22"/>
        </w:rPr>
        <w:t>60 (Шести</w:t>
      </w:r>
      <w:r w:rsidR="007151C5" w:rsidRPr="002119B5">
        <w:rPr>
          <w:rFonts w:ascii="Times New Roman" w:hAnsi="Times New Roman" w:cs="Times New Roman"/>
          <w:spacing w:val="0"/>
          <w:sz w:val="22"/>
          <w:szCs w:val="22"/>
        </w:rPr>
        <w:t>десят</w:t>
      </w:r>
      <w:r w:rsidR="00EF2E83">
        <w:rPr>
          <w:rFonts w:ascii="Times New Roman" w:hAnsi="Times New Roman" w:cs="Times New Roman"/>
          <w:spacing w:val="0"/>
          <w:sz w:val="22"/>
          <w:szCs w:val="22"/>
        </w:rPr>
        <w:t>и</w:t>
      </w:r>
      <w:r w:rsidR="007151C5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) календарных дней с даты направления запроса о созыве такой комиссии. </w:t>
      </w:r>
      <w:r w:rsidR="002E64FC" w:rsidRPr="002119B5">
        <w:rPr>
          <w:rFonts w:ascii="Times New Roman" w:hAnsi="Times New Roman" w:cs="Times New Roman"/>
          <w:spacing w:val="0"/>
          <w:sz w:val="22"/>
          <w:szCs w:val="22"/>
        </w:rPr>
        <w:t>П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о итогам работы Стороны </w:t>
      </w:r>
      <w:r w:rsidR="007D27F1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в течении 10 </w:t>
      </w:r>
      <w:r w:rsidR="007151C5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(Десяти) календарных </w:t>
      </w:r>
      <w:r w:rsidR="007D27F1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дней 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составляют и подписывают Акт согласования с указанием результатов совместного решения и стоимости медицинских услуг, которые не подлежат оплате. </w:t>
      </w:r>
    </w:p>
    <w:p w:rsidR="00723153" w:rsidRPr="002119B5" w:rsidRDefault="00723153" w:rsidP="00723153">
      <w:pPr>
        <w:pStyle w:val="32"/>
        <w:spacing w:after="0"/>
        <w:ind w:left="0"/>
        <w:jc w:val="both"/>
        <w:rPr>
          <w:rFonts w:ascii="Times New Roman" w:hAnsi="Times New Roman" w:cs="Times New Roman"/>
          <w:spacing w:val="0"/>
          <w:sz w:val="22"/>
          <w:szCs w:val="22"/>
        </w:rPr>
      </w:pPr>
    </w:p>
    <w:p w:rsidR="00F04E59" w:rsidRPr="002119B5" w:rsidRDefault="006A0A03" w:rsidP="002B7D3D">
      <w:pPr>
        <w:ind w:left="1069"/>
        <w:jc w:val="center"/>
        <w:rPr>
          <w:rFonts w:ascii="Times New Roman" w:hAnsi="Times New Roman" w:cs="Times New Roman"/>
          <w:b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5. </w:t>
      </w:r>
      <w:r w:rsidR="00F04E59" w:rsidRPr="002119B5">
        <w:rPr>
          <w:rFonts w:ascii="Times New Roman" w:hAnsi="Times New Roman" w:cs="Times New Roman"/>
          <w:b/>
          <w:spacing w:val="0"/>
          <w:sz w:val="22"/>
          <w:szCs w:val="22"/>
        </w:rPr>
        <w:t>ФИНАНСОВАЯ И ПРАВОВАЯ ОТВЕТСТВЕННОСТЬ СТОРОН</w:t>
      </w:r>
    </w:p>
    <w:p w:rsidR="00E909E5" w:rsidRDefault="006A0A03" w:rsidP="00E909E5">
      <w:pPr>
        <w:pStyle w:val="32"/>
        <w:spacing w:after="0"/>
        <w:ind w:left="0"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5.1</w:t>
      </w:r>
      <w:r w:rsidRPr="002119B5">
        <w:rPr>
          <w:rFonts w:ascii="Times New Roman" w:hAnsi="Times New Roman" w:cs="Times New Roman"/>
          <w:spacing w:val="0"/>
          <w:sz w:val="22"/>
          <w:szCs w:val="22"/>
          <w:shd w:val="clear" w:color="auto" w:fill="FFFFFF" w:themeFill="background1"/>
        </w:rPr>
        <w:t>.</w:t>
      </w:r>
      <w:r w:rsidR="00B0139E" w:rsidRPr="002119B5">
        <w:rPr>
          <w:rFonts w:ascii="Times New Roman" w:hAnsi="Times New Roman" w:cs="Times New Roman"/>
          <w:spacing w:val="0"/>
          <w:sz w:val="22"/>
          <w:szCs w:val="22"/>
          <w:shd w:val="clear" w:color="auto" w:fill="FFFFFF" w:themeFill="background1"/>
        </w:rPr>
        <w:t>За</w:t>
      </w:r>
      <w:r w:rsidR="00B0139E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неисполнение или ненадлежащее исполнение обязательств по настоящему Договору Стороны несут ответственность в порядке, предусмотренном законодательством Р</w:t>
      </w:r>
      <w:r w:rsidR="00E909E5">
        <w:rPr>
          <w:rFonts w:ascii="Times New Roman" w:hAnsi="Times New Roman" w:cs="Times New Roman"/>
          <w:spacing w:val="0"/>
          <w:sz w:val="22"/>
          <w:szCs w:val="22"/>
        </w:rPr>
        <w:t>Ф.</w:t>
      </w:r>
    </w:p>
    <w:p w:rsidR="00162D41" w:rsidRPr="002119B5" w:rsidRDefault="006824B7" w:rsidP="006824B7">
      <w:pPr>
        <w:jc w:val="both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eastAsia="Garamond" w:hAnsi="Times New Roman" w:cs="Times New Roman"/>
          <w:spacing w:val="0"/>
          <w:sz w:val="22"/>
          <w:szCs w:val="22"/>
        </w:rPr>
        <w:tab/>
      </w:r>
      <w:r w:rsidR="007B1E20">
        <w:rPr>
          <w:rFonts w:ascii="Times New Roman" w:eastAsia="Garamond" w:hAnsi="Times New Roman" w:cs="Times New Roman"/>
          <w:spacing w:val="0"/>
          <w:sz w:val="22"/>
          <w:szCs w:val="22"/>
        </w:rPr>
        <w:t>5.2.</w:t>
      </w:r>
      <w:r w:rsidR="00162D41" w:rsidRPr="002119B5">
        <w:rPr>
          <w:rFonts w:ascii="Times New Roman" w:hAnsi="Times New Roman" w:cs="Times New Roman"/>
          <w:spacing w:val="0"/>
          <w:sz w:val="22"/>
          <w:szCs w:val="22"/>
        </w:rPr>
        <w:t>При причинении ущерба здоровь</w:t>
      </w:r>
      <w:r w:rsidR="0092556E" w:rsidRPr="002119B5">
        <w:rPr>
          <w:rFonts w:ascii="Times New Roman" w:hAnsi="Times New Roman" w:cs="Times New Roman"/>
          <w:spacing w:val="0"/>
          <w:sz w:val="22"/>
          <w:szCs w:val="22"/>
        </w:rPr>
        <w:t>ю</w:t>
      </w:r>
      <w:r w:rsidR="00162D41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92556E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Пациента (умышленно или по неосторожности) </w:t>
      </w:r>
      <w:r w:rsidR="00162D41" w:rsidRPr="002119B5">
        <w:rPr>
          <w:rFonts w:ascii="Times New Roman" w:hAnsi="Times New Roman" w:cs="Times New Roman"/>
          <w:spacing w:val="0"/>
          <w:sz w:val="22"/>
          <w:szCs w:val="22"/>
        </w:rPr>
        <w:t>Исполнитель принимает все необходимые меры по возмещению нанесенного ущерба в соответствии с законодательством РФ.</w:t>
      </w:r>
    </w:p>
    <w:p w:rsidR="004C7D7F" w:rsidRPr="002119B5" w:rsidRDefault="00B0139E" w:rsidP="006146FD">
      <w:pPr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5.</w:t>
      </w:r>
      <w:r w:rsidR="00BC437C" w:rsidRPr="002119B5">
        <w:rPr>
          <w:rFonts w:ascii="Times New Roman" w:hAnsi="Times New Roman" w:cs="Times New Roman"/>
          <w:spacing w:val="0"/>
          <w:sz w:val="22"/>
          <w:szCs w:val="22"/>
        </w:rPr>
        <w:t>3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.</w:t>
      </w:r>
      <w:r w:rsidR="004C7D7F" w:rsidRPr="002119B5">
        <w:rPr>
          <w:rFonts w:ascii="Times New Roman" w:hAnsi="Times New Roman" w:cs="Times New Roman"/>
          <w:spacing w:val="0"/>
          <w:sz w:val="22"/>
          <w:szCs w:val="22"/>
        </w:rPr>
        <w:t>Заказчик, в случае несвоевременного или неполного перечисления денежных средств, предусмотренных условиями Договора, выплачивает на основании требования Исполнителя пени в размере 0,01% от суммы просроченной задолженности за каждый день просрочки</w:t>
      </w:r>
      <w:r w:rsidR="00A42839" w:rsidRPr="002119B5">
        <w:rPr>
          <w:rFonts w:ascii="Times New Roman" w:hAnsi="Times New Roman" w:cs="Times New Roman"/>
          <w:spacing w:val="0"/>
          <w:sz w:val="22"/>
          <w:szCs w:val="22"/>
        </w:rPr>
        <w:t>, но не более 10% от суммы задолженности</w:t>
      </w:r>
      <w:r w:rsidR="004C7D7F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. Требование об уплате пени должно быть оформлено в письменном виде </w:t>
      </w:r>
      <w:r w:rsidR="0064367A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(в том числе расчет пени) </w:t>
      </w:r>
      <w:r w:rsidR="004C7D7F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и подписано уполномоченным представителем Исполнителя. В случае отсутствия надлежаще оформленного требования, пени не начисляются и не оплачиваются. В случае несогласия с предъявленными требованиями, Заказчик вправе в </w:t>
      </w:r>
      <w:r w:rsidR="0064367A" w:rsidRPr="002119B5">
        <w:rPr>
          <w:rFonts w:ascii="Times New Roman" w:hAnsi="Times New Roman" w:cs="Times New Roman"/>
          <w:spacing w:val="0"/>
          <w:sz w:val="22"/>
          <w:szCs w:val="22"/>
        </w:rPr>
        <w:t>трех</w:t>
      </w:r>
      <w:r w:rsidR="004C7D7F" w:rsidRPr="002119B5">
        <w:rPr>
          <w:rFonts w:ascii="Times New Roman" w:hAnsi="Times New Roman" w:cs="Times New Roman"/>
          <w:spacing w:val="0"/>
          <w:sz w:val="22"/>
          <w:szCs w:val="22"/>
        </w:rPr>
        <w:t>дневный срок направить письменный мотивированный отказ от уплаты пени.</w:t>
      </w:r>
    </w:p>
    <w:p w:rsidR="00FE47B5" w:rsidRPr="002119B5" w:rsidRDefault="00D6105A" w:rsidP="00B66282">
      <w:pPr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5</w:t>
      </w:r>
      <w:r w:rsidR="00D43F9B" w:rsidRPr="002119B5">
        <w:rPr>
          <w:rFonts w:ascii="Times New Roman" w:hAnsi="Times New Roman" w:cs="Times New Roman"/>
          <w:spacing w:val="0"/>
          <w:sz w:val="22"/>
          <w:szCs w:val="22"/>
        </w:rPr>
        <w:t>.</w:t>
      </w:r>
      <w:r w:rsidR="00155DA3" w:rsidRPr="002119B5">
        <w:rPr>
          <w:rFonts w:ascii="Times New Roman" w:hAnsi="Times New Roman" w:cs="Times New Roman"/>
          <w:spacing w:val="0"/>
          <w:sz w:val="22"/>
          <w:szCs w:val="22"/>
        </w:rPr>
        <w:t>4</w:t>
      </w:r>
      <w:r w:rsidR="00D43F9B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.Сторона освобождается от ответственности, если докажет, что надлежащее исполнение обязательств оказалось невозможным вследствие обстоятельств непреодолимой силы, то есть чрезвычайных и непредотвратимых при данных условиях обстоятельств. </w:t>
      </w:r>
    </w:p>
    <w:p w:rsidR="00D43F9B" w:rsidRDefault="00D43F9B" w:rsidP="00B66282">
      <w:pPr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Сторона Договора, исполнению обязательств которой препятствуют вышеуказанные обстоятельства, обязана предоставить другой Стороне доказательства наступления вышеуказанных обстоятельств в течение двух недель с момента их наступления. В противном случае она лишается права ссылаться на указанные обстоятельства. Надлежащим доказательством наступления обстоятельств непреодолимой силы считаются документы компетентных органов.</w:t>
      </w:r>
    </w:p>
    <w:p w:rsidR="00AA78DD" w:rsidRPr="002119B5" w:rsidRDefault="00AA78DD" w:rsidP="00D43F9B">
      <w:pPr>
        <w:jc w:val="both"/>
        <w:rPr>
          <w:rFonts w:ascii="Times New Roman" w:hAnsi="Times New Roman" w:cs="Times New Roman"/>
          <w:spacing w:val="0"/>
          <w:sz w:val="22"/>
          <w:szCs w:val="22"/>
        </w:rPr>
      </w:pPr>
    </w:p>
    <w:p w:rsidR="000050F3" w:rsidRPr="002119B5" w:rsidRDefault="000050F3" w:rsidP="00E5693C">
      <w:pPr>
        <w:pStyle w:val="ad"/>
        <w:numPr>
          <w:ilvl w:val="0"/>
          <w:numId w:val="38"/>
        </w:numPr>
        <w:jc w:val="center"/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b/>
          <w:bCs/>
          <w:spacing w:val="0"/>
          <w:sz w:val="22"/>
          <w:szCs w:val="22"/>
        </w:rPr>
        <w:t>КОНФИДЕНЦИАЛЬНОСТЬ</w:t>
      </w:r>
    </w:p>
    <w:p w:rsidR="009B0C66" w:rsidRPr="002119B5" w:rsidRDefault="009B0C66" w:rsidP="00A16C8E">
      <w:pPr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6.1.Представляемая Сторонами друг другу техническая, финансовая, коммерческая и иная информация, связанная с предметом Договора, сведения о Пациенте, состоянии его здоровья, имущественном положении считаются конфиденциальной информацией</w:t>
      </w:r>
      <w:r w:rsidR="00A0728B">
        <w:rPr>
          <w:rFonts w:ascii="Times New Roman" w:hAnsi="Times New Roman" w:cs="Times New Roman"/>
          <w:spacing w:val="0"/>
          <w:sz w:val="22"/>
          <w:szCs w:val="22"/>
        </w:rPr>
        <w:t>,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т.е. информацией, отнесенной Сторонами к категории сведений с ограниченным законодательством РФ и Договором доступом для третьих лиц и подлежащей обмену между Сторонами в порядке и на условиях, установленных Договором.</w:t>
      </w:r>
    </w:p>
    <w:p w:rsidR="0087399D" w:rsidRPr="002119B5" w:rsidRDefault="009B0C66" w:rsidP="00A16C8E">
      <w:pPr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6.2.</w:t>
      </w:r>
      <w:r w:rsidR="0087399D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Передача </w:t>
      </w:r>
      <w:r w:rsidR="00B7187F">
        <w:rPr>
          <w:rFonts w:ascii="Times New Roman" w:hAnsi="Times New Roman" w:cs="Times New Roman"/>
          <w:spacing w:val="0"/>
          <w:sz w:val="22"/>
          <w:szCs w:val="22"/>
        </w:rPr>
        <w:t>гарантийных писем</w:t>
      </w:r>
      <w:r w:rsidR="0087399D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осуществляется по каналам связи (в т.ч. электронной почте), защищенным в соответствии с требованиями законодательства Р</w:t>
      </w:r>
      <w:r w:rsidR="002A1499">
        <w:rPr>
          <w:rFonts w:ascii="Times New Roman" w:hAnsi="Times New Roman" w:cs="Times New Roman"/>
          <w:spacing w:val="0"/>
          <w:sz w:val="22"/>
          <w:szCs w:val="22"/>
        </w:rPr>
        <w:t xml:space="preserve">Ф </w:t>
      </w:r>
      <w:r w:rsidR="0087399D" w:rsidRPr="002119B5">
        <w:rPr>
          <w:rFonts w:ascii="Times New Roman" w:hAnsi="Times New Roman" w:cs="Times New Roman"/>
          <w:spacing w:val="0"/>
          <w:sz w:val="22"/>
          <w:szCs w:val="22"/>
        </w:rPr>
        <w:t>к организации между сторонами юридически значимого документооборота.</w:t>
      </w:r>
    </w:p>
    <w:p w:rsidR="009B0C66" w:rsidRPr="002119B5" w:rsidRDefault="0087399D" w:rsidP="00A16C8E">
      <w:pPr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6.3.</w:t>
      </w:r>
      <w:r w:rsidR="009B0C66" w:rsidRPr="002119B5">
        <w:rPr>
          <w:rFonts w:ascii="Times New Roman" w:hAnsi="Times New Roman" w:cs="Times New Roman"/>
          <w:spacing w:val="0"/>
          <w:sz w:val="22"/>
          <w:szCs w:val="22"/>
        </w:rPr>
        <w:t>Стороны принимают все необходимые меры, чтобы предотвратить разглашение полученной конфиденциальной информации третьим лицам.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9B0C66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Для обмена конфиденциальной информацией Стороны используют почтовую, телефонную, </w:t>
      </w:r>
      <w:r w:rsidR="008B7C4F" w:rsidRPr="002119B5">
        <w:rPr>
          <w:rFonts w:ascii="Times New Roman" w:hAnsi="Times New Roman" w:cs="Times New Roman"/>
          <w:spacing w:val="0"/>
          <w:sz w:val="22"/>
          <w:szCs w:val="22"/>
        </w:rPr>
        <w:t>факсимильную, электронную связь</w:t>
      </w:r>
      <w:r w:rsidR="009B0C66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. </w:t>
      </w:r>
      <w:r w:rsidR="00C41D58">
        <w:rPr>
          <w:rFonts w:ascii="Times New Roman" w:hAnsi="Times New Roman" w:cs="Times New Roman"/>
          <w:spacing w:val="0"/>
          <w:sz w:val="22"/>
          <w:szCs w:val="22"/>
        </w:rPr>
        <w:t xml:space="preserve">                </w:t>
      </w:r>
      <w:r w:rsidR="009B0C66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Не допускается разглашение конфиденциальных сведений лицами, которым они стали известны при исполнении профессиональных, служебных и иных обязанностей. </w:t>
      </w:r>
    </w:p>
    <w:p w:rsidR="009B0C66" w:rsidRPr="002119B5" w:rsidRDefault="009B0C66" w:rsidP="00C41D58">
      <w:pPr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Для ограничения доступа третьим лицам к конфиденциальным сведениям, Стороны в отношениях с третьими лицами самостоятельно  устанавливают характер информации, относящийся к профессиональной, коммерч</w:t>
      </w:r>
      <w:r w:rsidR="005B06C8" w:rsidRPr="002119B5">
        <w:rPr>
          <w:rFonts w:ascii="Times New Roman" w:hAnsi="Times New Roman" w:cs="Times New Roman"/>
          <w:spacing w:val="0"/>
          <w:sz w:val="22"/>
          <w:szCs w:val="22"/>
        </w:rPr>
        <w:t>еской, служебной и. т.п. тайнам.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</w:p>
    <w:p w:rsidR="009856C9" w:rsidRPr="002119B5" w:rsidRDefault="009856C9" w:rsidP="000050F3">
      <w:pPr>
        <w:jc w:val="center"/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</w:p>
    <w:p w:rsidR="000050F3" w:rsidRPr="002119B5" w:rsidRDefault="000050F3" w:rsidP="00E5693C">
      <w:pPr>
        <w:pStyle w:val="ad"/>
        <w:numPr>
          <w:ilvl w:val="0"/>
          <w:numId w:val="38"/>
        </w:numPr>
        <w:jc w:val="center"/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b/>
          <w:bCs/>
          <w:spacing w:val="0"/>
          <w:sz w:val="22"/>
          <w:szCs w:val="22"/>
        </w:rPr>
        <w:t>ПОРЯДОК РАССМОТРЕНИЯ СПОРОВ</w:t>
      </w:r>
    </w:p>
    <w:p w:rsidR="000050F3" w:rsidRPr="00A0728B" w:rsidRDefault="00C41D58" w:rsidP="00C41D58">
      <w:pPr>
        <w:widowControl w:val="0"/>
        <w:ind w:firstLine="72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7.1.</w:t>
      </w:r>
      <w:r w:rsidR="000050F3" w:rsidRPr="00A0728B">
        <w:rPr>
          <w:rFonts w:ascii="Times New Roman" w:hAnsi="Times New Roman" w:cs="Times New Roman"/>
          <w:spacing w:val="0"/>
          <w:sz w:val="22"/>
          <w:szCs w:val="22"/>
        </w:rPr>
        <w:t>Претензии, возникающие при исполнении Договора, должны быть предъявлены в письменном виде.</w:t>
      </w:r>
    </w:p>
    <w:p w:rsidR="00AA78DD" w:rsidRPr="00A0728B" w:rsidRDefault="00AA78DD" w:rsidP="00C41D58">
      <w:pPr>
        <w:pStyle w:val="a6"/>
        <w:ind w:firstLine="720"/>
        <w:rPr>
          <w:sz w:val="22"/>
          <w:szCs w:val="22"/>
        </w:rPr>
      </w:pPr>
      <w:r w:rsidRPr="00A0728B">
        <w:rPr>
          <w:sz w:val="22"/>
          <w:szCs w:val="22"/>
        </w:rPr>
        <w:t>7.2.Стороны могут предъявлять взаимные претензии по фактам нарушения норм и правил в течение всего срока действия Договора. При наличии претензий виновная сторона должна в течение 10 (Десяти) рабочих дней предъявить мотивированные объяснения, исправить упущения и учесть в последующей работе законные требования, содержащиеся в претензии.</w:t>
      </w:r>
    </w:p>
    <w:p w:rsidR="00AA78DD" w:rsidRPr="00A0728B" w:rsidRDefault="00AA78DD" w:rsidP="00C41D58">
      <w:pPr>
        <w:pStyle w:val="a6"/>
        <w:ind w:firstLine="720"/>
        <w:rPr>
          <w:sz w:val="22"/>
          <w:szCs w:val="22"/>
        </w:rPr>
      </w:pPr>
      <w:r w:rsidRPr="00A0728B">
        <w:rPr>
          <w:sz w:val="22"/>
          <w:szCs w:val="22"/>
        </w:rPr>
        <w:t xml:space="preserve">7.3.Разногласия и споры, которые могут возникнуть в процессе выполнения условий настоящего Договора, Стороны будут решать путем переговоров. При не достижении согласия заинтересованная Сторона вправе обратиться в Арбитражный суд </w:t>
      </w:r>
      <w:r w:rsidRPr="008517E6">
        <w:rPr>
          <w:sz w:val="22"/>
          <w:szCs w:val="22"/>
        </w:rPr>
        <w:t>г.Москвы</w:t>
      </w:r>
      <w:r w:rsidRPr="00A0728B">
        <w:rPr>
          <w:sz w:val="22"/>
          <w:szCs w:val="22"/>
        </w:rPr>
        <w:t xml:space="preserve"> в соответствии с действующим законодательством Р</w:t>
      </w:r>
      <w:r w:rsidR="00D427F1">
        <w:rPr>
          <w:sz w:val="22"/>
          <w:szCs w:val="22"/>
        </w:rPr>
        <w:t>Ф</w:t>
      </w:r>
      <w:r w:rsidRPr="00A0728B">
        <w:rPr>
          <w:sz w:val="22"/>
          <w:szCs w:val="22"/>
        </w:rPr>
        <w:t>. Сторона вправе обратиться в Арбитражный суд независимо от факта проведения переговоров и их итога в порядке, установленном в соответствии с законодательством Российской Федерации.</w:t>
      </w:r>
    </w:p>
    <w:p w:rsidR="003545CC" w:rsidRPr="002119B5" w:rsidRDefault="003545CC" w:rsidP="00A06D21">
      <w:pPr>
        <w:widowControl w:val="0"/>
        <w:jc w:val="both"/>
        <w:rPr>
          <w:rFonts w:ascii="Times New Roman" w:hAnsi="Times New Roman" w:cs="Times New Roman"/>
          <w:spacing w:val="0"/>
          <w:sz w:val="22"/>
          <w:szCs w:val="22"/>
        </w:rPr>
      </w:pPr>
    </w:p>
    <w:p w:rsidR="006A0A03" w:rsidRPr="00A0728B" w:rsidRDefault="006A0A03" w:rsidP="00324C8E">
      <w:pPr>
        <w:pStyle w:val="ad"/>
        <w:numPr>
          <w:ilvl w:val="0"/>
          <w:numId w:val="31"/>
        </w:numPr>
        <w:jc w:val="center"/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A0728B">
        <w:rPr>
          <w:rFonts w:ascii="Times New Roman" w:hAnsi="Times New Roman" w:cs="Times New Roman"/>
          <w:b/>
          <w:bCs/>
          <w:spacing w:val="0"/>
          <w:sz w:val="22"/>
          <w:szCs w:val="22"/>
        </w:rPr>
        <w:t>СРОК ДЕЙСТВИЯ ДОГОВОРА</w:t>
      </w:r>
    </w:p>
    <w:p w:rsidR="00AF6111" w:rsidRPr="002119B5" w:rsidRDefault="009C14C8" w:rsidP="00BE6D53">
      <w:pPr>
        <w:pStyle w:val="ad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Договор вступает в силу с даты подписания Сторонами и действует в течение одного года.</w:t>
      </w:r>
    </w:p>
    <w:p w:rsidR="00AF6111" w:rsidRPr="002119B5" w:rsidRDefault="00AA78DD" w:rsidP="00BE6D53">
      <w:pPr>
        <w:pStyle w:val="ad"/>
        <w:numPr>
          <w:ilvl w:val="1"/>
          <w:numId w:val="3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Если ни одна из С</w:t>
      </w:r>
      <w:r w:rsidR="009C14C8" w:rsidRPr="002119B5">
        <w:rPr>
          <w:rFonts w:ascii="Times New Roman" w:hAnsi="Times New Roman" w:cs="Times New Roman"/>
          <w:spacing w:val="0"/>
          <w:sz w:val="22"/>
          <w:szCs w:val="22"/>
        </w:rPr>
        <w:t>торон</w:t>
      </w:r>
      <w:r w:rsidR="00BE6D53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9C14C8" w:rsidRPr="002119B5">
        <w:rPr>
          <w:rFonts w:ascii="Times New Roman" w:hAnsi="Times New Roman" w:cs="Times New Roman"/>
          <w:spacing w:val="0"/>
          <w:sz w:val="22"/>
          <w:szCs w:val="22"/>
        </w:rPr>
        <w:t>за один месяц до окончания срока действия Договора не заявит о желании его расторгнуть, Договор считается пролонгированным на тех же условиях еще на один год. Дальнейшая пролонгация Договора происходит в том же порядке на каждый год.</w:t>
      </w:r>
    </w:p>
    <w:p w:rsidR="00AF6111" w:rsidRPr="002119B5" w:rsidRDefault="009C14C8" w:rsidP="00BE6D53">
      <w:pPr>
        <w:pStyle w:val="ad"/>
        <w:numPr>
          <w:ilvl w:val="1"/>
          <w:numId w:val="3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Договор может быть расторгнут досрочно по соглашению Сторон, по решению суда и при невыполнении или ненадлежащем выполнении одной </w:t>
      </w:r>
      <w:r w:rsidR="00BE6D53" w:rsidRPr="002119B5">
        <w:rPr>
          <w:rFonts w:ascii="Times New Roman" w:hAnsi="Times New Roman" w:cs="Times New Roman"/>
          <w:spacing w:val="0"/>
          <w:sz w:val="22"/>
          <w:szCs w:val="22"/>
        </w:rPr>
        <w:t>из Сторон,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принятых на себя обязательств по Договору.</w:t>
      </w:r>
    </w:p>
    <w:p w:rsidR="00AF6111" w:rsidRPr="002119B5" w:rsidRDefault="009C14C8" w:rsidP="00BE6D53">
      <w:pPr>
        <w:pStyle w:val="ad"/>
        <w:numPr>
          <w:ilvl w:val="1"/>
          <w:numId w:val="31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Сторона, выступающая инициатором досрочного расторжения Договора, письменно уведомляет другую сторону за один месяц до предполагаемой даты расторжения.</w:t>
      </w:r>
      <w:r w:rsidRPr="002119B5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</w:p>
    <w:p w:rsidR="009C14C8" w:rsidRPr="002119B5" w:rsidRDefault="000B1E01" w:rsidP="00BE6D53">
      <w:pPr>
        <w:pStyle w:val="ad"/>
        <w:numPr>
          <w:ilvl w:val="1"/>
          <w:numId w:val="31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Ра</w:t>
      </w:r>
      <w:r w:rsidR="00AA78DD">
        <w:rPr>
          <w:rFonts w:ascii="Times New Roman" w:hAnsi="Times New Roman" w:cs="Times New Roman"/>
          <w:spacing w:val="0"/>
          <w:sz w:val="22"/>
          <w:szCs w:val="22"/>
        </w:rPr>
        <w:t>сторжение Договора освобождает С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тороны от исполнения обязательств по Договору только после того, как они выполнят в отношении Пациентов свои обязательства, возникшие у них до прекращения Договора, в полном объеме и произведут все взаиморасчеты.</w:t>
      </w:r>
      <w:r w:rsidR="009C14C8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Осуществление взаиморасчетов между Сторонами подтверждается актом сверки взаиморасчетов.</w:t>
      </w:r>
    </w:p>
    <w:p w:rsidR="004C1BEA" w:rsidRPr="002119B5" w:rsidRDefault="004C1BEA" w:rsidP="00324C8E">
      <w:pPr>
        <w:jc w:val="center"/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</w:p>
    <w:p w:rsidR="00A900FE" w:rsidRPr="002119B5" w:rsidRDefault="00A900FE" w:rsidP="00324C8E">
      <w:pPr>
        <w:jc w:val="center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b/>
          <w:bCs/>
          <w:spacing w:val="0"/>
          <w:sz w:val="22"/>
          <w:szCs w:val="22"/>
        </w:rPr>
        <w:t>9. ОСОБЫЕ УСЛОВИЯ</w:t>
      </w:r>
    </w:p>
    <w:p w:rsidR="00A900FE" w:rsidRPr="002119B5" w:rsidRDefault="00A900FE" w:rsidP="00BE6D53">
      <w:pPr>
        <w:ind w:firstLine="709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9.</w:t>
      </w:r>
      <w:r w:rsidR="00730D81" w:rsidRPr="002119B5">
        <w:rPr>
          <w:rFonts w:ascii="Times New Roman" w:hAnsi="Times New Roman" w:cs="Times New Roman"/>
          <w:spacing w:val="0"/>
          <w:sz w:val="22"/>
          <w:szCs w:val="22"/>
        </w:rPr>
        <w:t>1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.Все уведомления, поручения и сообщения,</w:t>
      </w:r>
      <w:r w:rsidR="00563FB0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касающиеся Договора, 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должны направляться в письменной форме. </w:t>
      </w:r>
    </w:p>
    <w:p w:rsidR="00A900FE" w:rsidRPr="002119B5" w:rsidRDefault="00A900FE" w:rsidP="00BE6D53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9.</w:t>
      </w:r>
      <w:r w:rsidR="00730D81" w:rsidRPr="002119B5">
        <w:rPr>
          <w:rFonts w:ascii="Times New Roman" w:hAnsi="Times New Roman" w:cs="Times New Roman"/>
          <w:spacing w:val="0"/>
          <w:sz w:val="22"/>
          <w:szCs w:val="22"/>
        </w:rPr>
        <w:t>2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.Стороны обязуются в течение трех дней уведомить друг друга об изменении адресов</w:t>
      </w:r>
      <w:r w:rsidR="00AA78DD">
        <w:rPr>
          <w:rFonts w:ascii="Times New Roman" w:hAnsi="Times New Roman" w:cs="Times New Roman"/>
          <w:spacing w:val="0"/>
          <w:sz w:val="22"/>
          <w:szCs w:val="22"/>
        </w:rPr>
        <w:t xml:space="preserve"> (местонахождения, 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почтов</w:t>
      </w:r>
      <w:r w:rsidR="00AA78DD">
        <w:rPr>
          <w:rFonts w:ascii="Times New Roman" w:hAnsi="Times New Roman" w:cs="Times New Roman"/>
          <w:spacing w:val="0"/>
          <w:sz w:val="22"/>
          <w:szCs w:val="22"/>
        </w:rPr>
        <w:t>ого</w:t>
      </w:r>
      <w:r w:rsidR="000F0E39">
        <w:rPr>
          <w:rFonts w:ascii="Times New Roman" w:hAnsi="Times New Roman" w:cs="Times New Roman"/>
          <w:spacing w:val="0"/>
          <w:sz w:val="22"/>
          <w:szCs w:val="22"/>
        </w:rPr>
        <w:t xml:space="preserve">, </w:t>
      </w:r>
      <w:r w:rsidR="00AA78DD">
        <w:rPr>
          <w:rFonts w:ascii="Times New Roman" w:hAnsi="Times New Roman" w:cs="Times New Roman"/>
          <w:spacing w:val="0"/>
          <w:sz w:val="22"/>
          <w:szCs w:val="22"/>
        </w:rPr>
        <w:t>др.)</w:t>
      </w:r>
      <w:r w:rsidR="000F0E39">
        <w:rPr>
          <w:rFonts w:ascii="Times New Roman" w:hAnsi="Times New Roman" w:cs="Times New Roman"/>
          <w:spacing w:val="0"/>
          <w:sz w:val="22"/>
          <w:szCs w:val="22"/>
        </w:rPr>
        <w:t>,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банковских </w:t>
      </w:r>
      <w:r w:rsidR="000F0E39">
        <w:rPr>
          <w:rFonts w:ascii="Times New Roman" w:hAnsi="Times New Roman" w:cs="Times New Roman"/>
          <w:spacing w:val="0"/>
          <w:sz w:val="22"/>
          <w:szCs w:val="22"/>
        </w:rPr>
        <w:t>и иных</w:t>
      </w:r>
      <w:r w:rsidR="000F0E39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реквизитов.</w:t>
      </w:r>
    </w:p>
    <w:p w:rsidR="00A900FE" w:rsidRPr="002119B5" w:rsidRDefault="00A900FE" w:rsidP="00BE6D53">
      <w:pPr>
        <w:ind w:firstLine="709"/>
        <w:jc w:val="both"/>
        <w:rPr>
          <w:rFonts w:ascii="Times New Roman" w:hAnsi="Times New Roman" w:cs="Times New Roman"/>
          <w:snapToGrid w:val="0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9.</w:t>
      </w:r>
      <w:r w:rsidR="00730D81" w:rsidRPr="002119B5">
        <w:rPr>
          <w:rFonts w:ascii="Times New Roman" w:hAnsi="Times New Roman" w:cs="Times New Roman"/>
          <w:spacing w:val="0"/>
          <w:sz w:val="22"/>
          <w:szCs w:val="22"/>
        </w:rPr>
        <w:t>3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.Документы</w:t>
      </w:r>
      <w:r w:rsidR="00445464"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 по Договору (за исключением документов, указанных в п. 9.4.), 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 xml:space="preserve">подписанные и переданные с помощью </w:t>
      </w:r>
      <w:r w:rsidR="00271CD1" w:rsidRPr="002119B5">
        <w:rPr>
          <w:rFonts w:ascii="Times New Roman" w:hAnsi="Times New Roman" w:cs="Times New Roman"/>
          <w:spacing w:val="0"/>
          <w:sz w:val="22"/>
          <w:szCs w:val="22"/>
        </w:rPr>
        <w:t>современных каналов связи, в т.ч. электронной почты</w:t>
      </w:r>
      <w:r w:rsidRPr="002119B5">
        <w:rPr>
          <w:rFonts w:ascii="Times New Roman" w:hAnsi="Times New Roman" w:cs="Times New Roman"/>
          <w:spacing w:val="0"/>
          <w:sz w:val="22"/>
          <w:szCs w:val="22"/>
        </w:rPr>
        <w:t>, в рамках исполнения обязательств Сторон по Договору, имеют ту же юридическую силу до предоставления оригиналов документов. Предоставление документа по электронной и факсимильной связи не освобождает соответствующую Сторону Договора от обязанности предоставления оригинала документа</w:t>
      </w:r>
      <w:r w:rsidRPr="002119B5">
        <w:rPr>
          <w:rFonts w:ascii="Times New Roman" w:hAnsi="Times New Roman" w:cs="Times New Roman"/>
          <w:snapToGrid w:val="0"/>
          <w:spacing w:val="0"/>
          <w:sz w:val="22"/>
          <w:szCs w:val="22"/>
        </w:rPr>
        <w:t>.</w:t>
      </w:r>
      <w:r w:rsidR="00271CD1" w:rsidRPr="002119B5">
        <w:rPr>
          <w:rFonts w:ascii="Times New Roman" w:hAnsi="Times New Roman" w:cs="Times New Roman"/>
          <w:snapToGrid w:val="0"/>
          <w:spacing w:val="0"/>
          <w:sz w:val="22"/>
          <w:szCs w:val="22"/>
        </w:rPr>
        <w:t xml:space="preserve"> </w:t>
      </w:r>
    </w:p>
    <w:p w:rsidR="00520552" w:rsidRPr="00DD1D58" w:rsidRDefault="00445464" w:rsidP="00BE6D53">
      <w:pPr>
        <w:ind w:firstLine="709"/>
        <w:jc w:val="both"/>
        <w:rPr>
          <w:rFonts w:ascii="Times New Roman" w:hAnsi="Times New Roman" w:cs="Times New Roman"/>
          <w:snapToGrid w:val="0"/>
          <w:spacing w:val="0"/>
          <w:sz w:val="22"/>
          <w:szCs w:val="22"/>
        </w:rPr>
      </w:pPr>
      <w:r w:rsidRPr="00DD1D58">
        <w:rPr>
          <w:rFonts w:ascii="Times New Roman" w:hAnsi="Times New Roman" w:cs="Times New Roman"/>
          <w:snapToGrid w:val="0"/>
          <w:spacing w:val="0"/>
          <w:sz w:val="22"/>
          <w:szCs w:val="22"/>
        </w:rPr>
        <w:t xml:space="preserve"> 9.4.</w:t>
      </w:r>
      <w:r w:rsidR="00643AA6" w:rsidRPr="00DD1D58">
        <w:rPr>
          <w:rFonts w:ascii="Times New Roman" w:hAnsi="Times New Roman" w:cs="Times New Roman"/>
          <w:snapToGrid w:val="0"/>
          <w:spacing w:val="0"/>
          <w:sz w:val="22"/>
          <w:szCs w:val="22"/>
        </w:rPr>
        <w:t>Г</w:t>
      </w:r>
      <w:r w:rsidR="005B1CE8" w:rsidRPr="00DD1D58">
        <w:rPr>
          <w:rFonts w:ascii="Times New Roman" w:hAnsi="Times New Roman" w:cs="Times New Roman"/>
          <w:snapToGrid w:val="0"/>
          <w:spacing w:val="0"/>
          <w:sz w:val="22"/>
          <w:szCs w:val="22"/>
        </w:rPr>
        <w:t xml:space="preserve">арантийные письма, направленные </w:t>
      </w:r>
      <w:r w:rsidR="00271CD1" w:rsidRPr="00DD1D58">
        <w:rPr>
          <w:rFonts w:ascii="Times New Roman" w:hAnsi="Times New Roman" w:cs="Times New Roman"/>
          <w:snapToGrid w:val="0"/>
          <w:spacing w:val="0"/>
          <w:sz w:val="22"/>
          <w:szCs w:val="22"/>
        </w:rPr>
        <w:t xml:space="preserve">в соответствии </w:t>
      </w:r>
      <w:r w:rsidRPr="00DD1D58">
        <w:rPr>
          <w:rFonts w:ascii="Times New Roman" w:hAnsi="Times New Roman" w:cs="Times New Roman"/>
          <w:snapToGrid w:val="0"/>
          <w:spacing w:val="0"/>
          <w:sz w:val="22"/>
          <w:szCs w:val="22"/>
        </w:rPr>
        <w:t>с порядком, установленным п. 9.5</w:t>
      </w:r>
      <w:r w:rsidR="00271CD1" w:rsidRPr="00DD1D58">
        <w:rPr>
          <w:rFonts w:ascii="Times New Roman" w:hAnsi="Times New Roman" w:cs="Times New Roman"/>
          <w:snapToGrid w:val="0"/>
          <w:spacing w:val="0"/>
          <w:sz w:val="22"/>
          <w:szCs w:val="22"/>
        </w:rPr>
        <w:t>.</w:t>
      </w:r>
      <w:r w:rsidR="00F4346F" w:rsidRPr="00DD1D58">
        <w:rPr>
          <w:rFonts w:ascii="Times New Roman" w:hAnsi="Times New Roman" w:cs="Times New Roman"/>
          <w:snapToGrid w:val="0"/>
          <w:spacing w:val="0"/>
          <w:sz w:val="22"/>
          <w:szCs w:val="22"/>
        </w:rPr>
        <w:t xml:space="preserve"> данного Р</w:t>
      </w:r>
      <w:r w:rsidR="00563FB0" w:rsidRPr="00DD1D58">
        <w:rPr>
          <w:rFonts w:ascii="Times New Roman" w:hAnsi="Times New Roman" w:cs="Times New Roman"/>
          <w:snapToGrid w:val="0"/>
          <w:spacing w:val="0"/>
          <w:sz w:val="22"/>
          <w:szCs w:val="22"/>
        </w:rPr>
        <w:t>аздела</w:t>
      </w:r>
      <w:r w:rsidR="00271CD1" w:rsidRPr="00DD1D58">
        <w:rPr>
          <w:rFonts w:ascii="Times New Roman" w:hAnsi="Times New Roman" w:cs="Times New Roman"/>
          <w:snapToGrid w:val="0"/>
          <w:spacing w:val="0"/>
          <w:sz w:val="22"/>
          <w:szCs w:val="22"/>
        </w:rPr>
        <w:t>, приравниваются к оригиналам документов и не требуют дальнейшего подтверждения и заверения.</w:t>
      </w:r>
      <w:r w:rsidR="00520552" w:rsidRPr="00DD1D58">
        <w:rPr>
          <w:rFonts w:ascii="Times New Roman" w:hAnsi="Times New Roman" w:cs="Times New Roman"/>
          <w:snapToGrid w:val="0"/>
          <w:spacing w:val="0"/>
          <w:sz w:val="22"/>
          <w:szCs w:val="22"/>
        </w:rPr>
        <w:t xml:space="preserve"> Оригиналы данных документов предоставляют</w:t>
      </w:r>
      <w:r w:rsidR="008E2DD0" w:rsidRPr="00DD1D58">
        <w:rPr>
          <w:rFonts w:ascii="Times New Roman" w:hAnsi="Times New Roman" w:cs="Times New Roman"/>
          <w:snapToGrid w:val="0"/>
          <w:spacing w:val="0"/>
          <w:sz w:val="22"/>
          <w:szCs w:val="22"/>
        </w:rPr>
        <w:t>с</w:t>
      </w:r>
      <w:r w:rsidR="00520552" w:rsidRPr="00DD1D58">
        <w:rPr>
          <w:rFonts w:ascii="Times New Roman" w:hAnsi="Times New Roman" w:cs="Times New Roman"/>
          <w:snapToGrid w:val="0"/>
          <w:spacing w:val="0"/>
          <w:sz w:val="22"/>
          <w:szCs w:val="22"/>
        </w:rPr>
        <w:t xml:space="preserve">я по запросу </w:t>
      </w:r>
      <w:r w:rsidR="00987631" w:rsidRPr="00DD1D58">
        <w:rPr>
          <w:rFonts w:ascii="Times New Roman" w:hAnsi="Times New Roman" w:cs="Times New Roman"/>
          <w:snapToGrid w:val="0"/>
          <w:spacing w:val="0"/>
          <w:sz w:val="22"/>
          <w:szCs w:val="22"/>
        </w:rPr>
        <w:t>Исполнителя.</w:t>
      </w:r>
    </w:p>
    <w:p w:rsidR="00445464" w:rsidRPr="00DD1D58" w:rsidRDefault="00445464" w:rsidP="00BE6D53">
      <w:pPr>
        <w:pStyle w:val="HTM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1D58">
        <w:rPr>
          <w:rFonts w:ascii="Times New Roman" w:hAnsi="Times New Roman" w:cs="Times New Roman"/>
          <w:sz w:val="22"/>
          <w:szCs w:val="22"/>
        </w:rPr>
        <w:t>9.5.</w:t>
      </w:r>
      <w:r w:rsidR="00643AA6" w:rsidRPr="00DD1D58">
        <w:rPr>
          <w:rFonts w:ascii="Times New Roman" w:hAnsi="Times New Roman" w:cs="Times New Roman"/>
          <w:sz w:val="22"/>
          <w:szCs w:val="22"/>
        </w:rPr>
        <w:t>Г</w:t>
      </w:r>
      <w:r w:rsidR="00691F09" w:rsidRPr="00DD1D58">
        <w:rPr>
          <w:rFonts w:ascii="Times New Roman" w:hAnsi="Times New Roman" w:cs="Times New Roman"/>
          <w:sz w:val="22"/>
          <w:szCs w:val="22"/>
        </w:rPr>
        <w:t xml:space="preserve">арантийные письма </w:t>
      </w:r>
      <w:r w:rsidRPr="00DD1D58">
        <w:rPr>
          <w:rFonts w:ascii="Times New Roman" w:hAnsi="Times New Roman" w:cs="Times New Roman"/>
          <w:sz w:val="22"/>
          <w:szCs w:val="22"/>
        </w:rPr>
        <w:t>предоставляются с электронн</w:t>
      </w:r>
      <w:r w:rsidR="00691F09" w:rsidRPr="00DD1D58">
        <w:rPr>
          <w:rFonts w:ascii="Times New Roman" w:hAnsi="Times New Roman" w:cs="Times New Roman"/>
          <w:sz w:val="22"/>
          <w:szCs w:val="22"/>
        </w:rPr>
        <w:t>ых адресов</w:t>
      </w:r>
      <w:r w:rsidRPr="00DD1D58">
        <w:rPr>
          <w:rFonts w:ascii="Times New Roman" w:hAnsi="Times New Roman" w:cs="Times New Roman"/>
          <w:sz w:val="22"/>
          <w:szCs w:val="22"/>
        </w:rPr>
        <w:t xml:space="preserve"> почты Заказчика </w:t>
      </w:r>
      <w:r w:rsidR="00F4346F" w:rsidRPr="00DD1D58">
        <w:rPr>
          <w:rFonts w:ascii="Times New Roman" w:hAnsi="Times New Roman" w:cs="Times New Roman"/>
          <w:sz w:val="22"/>
          <w:szCs w:val="22"/>
        </w:rPr>
        <w:t>на электронную почту Исполнителя</w:t>
      </w:r>
      <w:r w:rsidRPr="00DD1D58">
        <w:rPr>
          <w:rFonts w:ascii="Times New Roman" w:hAnsi="Times New Roman" w:cs="Times New Roman"/>
          <w:sz w:val="22"/>
          <w:szCs w:val="22"/>
        </w:rPr>
        <w:t xml:space="preserve"> (Приложение №№. </w:t>
      </w:r>
      <w:r w:rsidR="00B700A6" w:rsidRPr="00DD1D58">
        <w:rPr>
          <w:rFonts w:ascii="Times New Roman" w:hAnsi="Times New Roman" w:cs="Times New Roman"/>
          <w:sz w:val="22"/>
          <w:szCs w:val="22"/>
        </w:rPr>
        <w:t>4</w:t>
      </w:r>
      <w:r w:rsidRPr="00DD1D58">
        <w:rPr>
          <w:rFonts w:ascii="Times New Roman" w:hAnsi="Times New Roman" w:cs="Times New Roman"/>
          <w:sz w:val="22"/>
          <w:szCs w:val="22"/>
        </w:rPr>
        <w:t xml:space="preserve">.1., </w:t>
      </w:r>
      <w:r w:rsidR="00B700A6" w:rsidRPr="00DD1D58">
        <w:rPr>
          <w:rFonts w:ascii="Times New Roman" w:hAnsi="Times New Roman" w:cs="Times New Roman"/>
          <w:sz w:val="22"/>
          <w:szCs w:val="22"/>
        </w:rPr>
        <w:t>4</w:t>
      </w:r>
      <w:r w:rsidRPr="00DD1D58">
        <w:rPr>
          <w:rFonts w:ascii="Times New Roman" w:hAnsi="Times New Roman" w:cs="Times New Roman"/>
          <w:sz w:val="22"/>
          <w:szCs w:val="22"/>
        </w:rPr>
        <w:t xml:space="preserve">.2.). Указанные электронные адреса являются реквизитами Договора, об изменении которых Стороны обязаны извещать друг друга. </w:t>
      </w:r>
    </w:p>
    <w:p w:rsidR="00445464" w:rsidRPr="00DD1D58" w:rsidRDefault="00A900FE" w:rsidP="00BE6D53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1D58">
        <w:rPr>
          <w:rFonts w:ascii="Times New Roman" w:hAnsi="Times New Roman" w:cs="Times New Roman"/>
          <w:bCs/>
          <w:sz w:val="22"/>
          <w:szCs w:val="22"/>
        </w:rPr>
        <w:t>9.</w:t>
      </w:r>
      <w:r w:rsidR="00445464" w:rsidRPr="00DD1D58">
        <w:rPr>
          <w:rFonts w:ascii="Times New Roman" w:hAnsi="Times New Roman" w:cs="Times New Roman"/>
          <w:bCs/>
          <w:sz w:val="22"/>
          <w:szCs w:val="22"/>
        </w:rPr>
        <w:t>6</w:t>
      </w:r>
      <w:r w:rsidRPr="00DD1D58">
        <w:rPr>
          <w:rFonts w:ascii="Times New Roman" w:hAnsi="Times New Roman" w:cs="Times New Roman"/>
          <w:bCs/>
          <w:sz w:val="22"/>
          <w:szCs w:val="22"/>
        </w:rPr>
        <w:t>.</w:t>
      </w:r>
      <w:r w:rsidR="007B7C0E" w:rsidRPr="00DD1D58">
        <w:rPr>
          <w:rFonts w:ascii="Times New Roman" w:hAnsi="Times New Roman" w:cs="Times New Roman"/>
          <w:sz w:val="22"/>
          <w:szCs w:val="22"/>
        </w:rPr>
        <w:t xml:space="preserve">Стороны признают использование факсимильного воспроизведения подписи. Документ, под которым стоит факсимильное воспроизведение подписи, является официальным документом, имеющим юридическую силу наряду с собственноручной подписью в следующих случаях: на гарантийных письмах, на копиях отправляемых документов, на справочно-информационных документах, извещениях.  </w:t>
      </w:r>
    </w:p>
    <w:p w:rsidR="007B7C0E" w:rsidRPr="002119B5" w:rsidRDefault="007B7C0E" w:rsidP="00324C8E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2119B5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B840E5" w:rsidRPr="002119B5" w:rsidRDefault="00B840E5" w:rsidP="00324C8E">
      <w:pPr>
        <w:pStyle w:val="ad"/>
        <w:numPr>
          <w:ilvl w:val="0"/>
          <w:numId w:val="36"/>
        </w:numPr>
        <w:jc w:val="center"/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b/>
          <w:bCs/>
          <w:spacing w:val="0"/>
          <w:sz w:val="22"/>
          <w:szCs w:val="22"/>
        </w:rPr>
        <w:t>ПРОЧИЕ  ПОЛОЖЕНИЯ</w:t>
      </w:r>
    </w:p>
    <w:p w:rsidR="00B840E5" w:rsidRPr="002119B5" w:rsidRDefault="00727BCA" w:rsidP="00E85AB1">
      <w:pPr>
        <w:ind w:firstLine="709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10</w:t>
      </w:r>
      <w:r w:rsidR="00B840E5" w:rsidRPr="002119B5">
        <w:rPr>
          <w:rFonts w:ascii="Times New Roman" w:hAnsi="Times New Roman" w:cs="Times New Roman"/>
          <w:spacing w:val="0"/>
          <w:sz w:val="22"/>
          <w:szCs w:val="22"/>
        </w:rPr>
        <w:t>.1.Договор составлен в 2-х экземплярах, каждый из которых имеет</w:t>
      </w:r>
      <w:r w:rsidR="00B840E5" w:rsidRPr="002119B5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 w:rsidR="00B840E5" w:rsidRPr="002119B5">
        <w:rPr>
          <w:rFonts w:ascii="Times New Roman" w:hAnsi="Times New Roman" w:cs="Times New Roman"/>
          <w:spacing w:val="0"/>
          <w:sz w:val="22"/>
          <w:szCs w:val="22"/>
        </w:rPr>
        <w:t>одинаковую юридическую силу, один экземпляр – Заказчику, один - Исполнителю.</w:t>
      </w:r>
    </w:p>
    <w:p w:rsidR="00B840E5" w:rsidRPr="002119B5" w:rsidRDefault="00727BCA" w:rsidP="00E85AB1">
      <w:pPr>
        <w:ind w:firstLine="709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spacing w:val="0"/>
          <w:sz w:val="22"/>
          <w:szCs w:val="22"/>
        </w:rPr>
        <w:t>10</w:t>
      </w:r>
      <w:r w:rsidR="00B840E5" w:rsidRPr="002119B5">
        <w:rPr>
          <w:rFonts w:ascii="Times New Roman" w:hAnsi="Times New Roman" w:cs="Times New Roman"/>
          <w:spacing w:val="0"/>
          <w:sz w:val="22"/>
          <w:szCs w:val="22"/>
        </w:rPr>
        <w:t>.2. К Договору прилагаются и являются его неотъемлемой частью: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20"/>
      </w:tblGrid>
      <w:tr w:rsidR="00D523CE" w:rsidRPr="002119B5" w:rsidTr="00D523CE">
        <w:tc>
          <w:tcPr>
            <w:tcW w:w="2093" w:type="dxa"/>
          </w:tcPr>
          <w:p w:rsidR="00D523CE" w:rsidRPr="002119B5" w:rsidRDefault="00D523CE" w:rsidP="00E85AB1">
            <w:pPr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2119B5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Приложение №</w:t>
            </w:r>
            <w:r w:rsidR="002119B5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 w:rsidRPr="002119B5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1    </w:t>
            </w:r>
          </w:p>
        </w:tc>
        <w:tc>
          <w:tcPr>
            <w:tcW w:w="7620" w:type="dxa"/>
          </w:tcPr>
          <w:p w:rsidR="00D523CE" w:rsidRPr="002119B5" w:rsidRDefault="00B41DCC" w:rsidP="0047776D">
            <w:pPr>
              <w:ind w:firstLine="709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 w:rsidR="0047776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Лицензия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 w:rsidR="00D523CE" w:rsidRPr="002119B5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Исполнителя;</w:t>
            </w:r>
          </w:p>
        </w:tc>
      </w:tr>
      <w:tr w:rsidR="00D523CE" w:rsidRPr="002119B5" w:rsidTr="00D523CE">
        <w:tc>
          <w:tcPr>
            <w:tcW w:w="2093" w:type="dxa"/>
          </w:tcPr>
          <w:p w:rsidR="00D523CE" w:rsidRPr="002119B5" w:rsidRDefault="00D523CE" w:rsidP="00E85AB1">
            <w:pPr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2119B5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Приложение №</w:t>
            </w:r>
            <w:r w:rsidR="002119B5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 w:rsidRPr="002119B5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2    </w:t>
            </w:r>
          </w:p>
        </w:tc>
        <w:tc>
          <w:tcPr>
            <w:tcW w:w="7620" w:type="dxa"/>
          </w:tcPr>
          <w:p w:rsidR="00D523CE" w:rsidRPr="002119B5" w:rsidRDefault="00D523CE" w:rsidP="00E85AB1">
            <w:pPr>
              <w:ind w:firstLine="709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2119B5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Прейскурант медицинских услуг;</w:t>
            </w:r>
          </w:p>
        </w:tc>
      </w:tr>
      <w:tr w:rsidR="00D523CE" w:rsidRPr="002119B5" w:rsidTr="00D523CE">
        <w:tc>
          <w:tcPr>
            <w:tcW w:w="2093" w:type="dxa"/>
          </w:tcPr>
          <w:p w:rsidR="00D523CE" w:rsidRPr="002119B5" w:rsidRDefault="00D523CE" w:rsidP="00E85AB1">
            <w:pPr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2119B5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Приложение №</w:t>
            </w:r>
            <w:r w:rsidR="002119B5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 w:rsidRPr="002119B5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3     </w:t>
            </w:r>
          </w:p>
        </w:tc>
        <w:tc>
          <w:tcPr>
            <w:tcW w:w="7620" w:type="dxa"/>
          </w:tcPr>
          <w:p w:rsidR="00D523CE" w:rsidRPr="002119B5" w:rsidRDefault="00D523CE" w:rsidP="00E85AB1">
            <w:pPr>
              <w:ind w:firstLine="709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2119B5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 w:rsidR="00B7187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Акт</w:t>
            </w:r>
            <w:r w:rsidR="00B7187F" w:rsidRPr="002119B5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 w:rsidR="00B7187F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медико-экономической экспертизы (образец);</w:t>
            </w:r>
          </w:p>
        </w:tc>
      </w:tr>
      <w:tr w:rsidR="002119B5" w:rsidRPr="002119B5" w:rsidTr="00D523CE">
        <w:tc>
          <w:tcPr>
            <w:tcW w:w="2093" w:type="dxa"/>
          </w:tcPr>
          <w:p w:rsidR="002119B5" w:rsidRPr="002119B5" w:rsidRDefault="002119B5" w:rsidP="00E85AB1">
            <w:pPr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2119B5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Приложение № </w:t>
            </w:r>
            <w:r w:rsidR="00B700A6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4</w:t>
            </w:r>
            <w:r w:rsidRPr="002119B5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.1 </w:t>
            </w:r>
          </w:p>
        </w:tc>
        <w:tc>
          <w:tcPr>
            <w:tcW w:w="7620" w:type="dxa"/>
          </w:tcPr>
          <w:p w:rsidR="002119B5" w:rsidRPr="002119B5" w:rsidRDefault="00282D2A" w:rsidP="00E85AB1">
            <w:pPr>
              <w:ind w:firstLine="709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 w:rsidR="002119B5" w:rsidRPr="002119B5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Информационная карта Исполнителя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;</w:t>
            </w:r>
          </w:p>
        </w:tc>
      </w:tr>
      <w:tr w:rsidR="002119B5" w:rsidRPr="002119B5" w:rsidTr="00D523CE">
        <w:tc>
          <w:tcPr>
            <w:tcW w:w="2093" w:type="dxa"/>
          </w:tcPr>
          <w:p w:rsidR="002119B5" w:rsidRPr="002119B5" w:rsidRDefault="002119B5" w:rsidP="00E85AB1">
            <w:pPr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2119B5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Приложение № </w:t>
            </w:r>
            <w:r w:rsidR="00B700A6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4</w:t>
            </w:r>
            <w:r w:rsidRPr="002119B5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.2 </w:t>
            </w:r>
          </w:p>
        </w:tc>
        <w:tc>
          <w:tcPr>
            <w:tcW w:w="7620" w:type="dxa"/>
          </w:tcPr>
          <w:p w:rsidR="00B41DCC" w:rsidRPr="002119B5" w:rsidRDefault="00282D2A" w:rsidP="00E85AB1">
            <w:pPr>
              <w:ind w:firstLine="709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 w:rsidR="002119B5" w:rsidRPr="002119B5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Информационная карта Заказчика</w:t>
            </w:r>
          </w:p>
        </w:tc>
      </w:tr>
      <w:tr w:rsidR="00B41DCC" w:rsidRPr="002119B5" w:rsidTr="00D523CE">
        <w:tc>
          <w:tcPr>
            <w:tcW w:w="2093" w:type="dxa"/>
          </w:tcPr>
          <w:p w:rsidR="00B41DCC" w:rsidRPr="002119B5" w:rsidRDefault="00B41DCC" w:rsidP="00E85AB1">
            <w:pPr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Приложение №5</w:t>
            </w:r>
          </w:p>
        </w:tc>
        <w:tc>
          <w:tcPr>
            <w:tcW w:w="7620" w:type="dxa"/>
          </w:tcPr>
          <w:p w:rsidR="00B41DCC" w:rsidRDefault="00B41DCC" w:rsidP="00E85AB1">
            <w:pPr>
              <w:ind w:firstLine="709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Гарантийное письмо (форма)</w:t>
            </w:r>
          </w:p>
        </w:tc>
      </w:tr>
    </w:tbl>
    <w:p w:rsidR="009856C9" w:rsidRPr="002119B5" w:rsidRDefault="009856C9" w:rsidP="00AB0F93">
      <w:pPr>
        <w:jc w:val="both"/>
        <w:rPr>
          <w:rFonts w:ascii="Times New Roman" w:hAnsi="Times New Roman" w:cs="Times New Roman"/>
          <w:spacing w:val="0"/>
          <w:sz w:val="22"/>
          <w:szCs w:val="22"/>
        </w:rPr>
      </w:pPr>
    </w:p>
    <w:p w:rsidR="005804D2" w:rsidRDefault="006A0A03" w:rsidP="005804D2">
      <w:pPr>
        <w:jc w:val="center"/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2119B5">
        <w:rPr>
          <w:rFonts w:ascii="Times New Roman" w:hAnsi="Times New Roman" w:cs="Times New Roman"/>
          <w:b/>
          <w:bCs/>
          <w:spacing w:val="0"/>
          <w:sz w:val="22"/>
          <w:szCs w:val="22"/>
        </w:rPr>
        <w:t>1</w:t>
      </w:r>
      <w:r w:rsidR="00727BCA" w:rsidRPr="002119B5">
        <w:rPr>
          <w:rFonts w:ascii="Times New Roman" w:hAnsi="Times New Roman" w:cs="Times New Roman"/>
          <w:b/>
          <w:bCs/>
          <w:spacing w:val="0"/>
          <w:sz w:val="22"/>
          <w:szCs w:val="22"/>
        </w:rPr>
        <w:t>1</w:t>
      </w:r>
      <w:r w:rsidRPr="002119B5">
        <w:rPr>
          <w:rFonts w:ascii="Times New Roman" w:hAnsi="Times New Roman" w:cs="Times New Roman"/>
          <w:b/>
          <w:bCs/>
          <w:spacing w:val="0"/>
          <w:sz w:val="22"/>
          <w:szCs w:val="22"/>
        </w:rPr>
        <w:t>. АДРЕСА И РЕКВИЗИТЫ СТОРОН</w:t>
      </w:r>
    </w:p>
    <w:p w:rsidR="00D56B4A" w:rsidRPr="001E433F" w:rsidRDefault="009C6AE6" w:rsidP="00E85AB1">
      <w:pPr>
        <w:tabs>
          <w:tab w:val="left" w:pos="7088"/>
        </w:tabs>
        <w:ind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25C07">
        <w:rPr>
          <w:rFonts w:ascii="Times New Roman" w:hAnsi="Times New Roman" w:cs="Times New Roman"/>
          <w:bCs/>
          <w:spacing w:val="0"/>
          <w:sz w:val="22"/>
          <w:szCs w:val="22"/>
        </w:rPr>
        <w:t>1</w:t>
      </w:r>
      <w:r w:rsidR="00727BCA" w:rsidRPr="00425C07">
        <w:rPr>
          <w:rFonts w:ascii="Times New Roman" w:hAnsi="Times New Roman" w:cs="Times New Roman"/>
          <w:bCs/>
          <w:spacing w:val="0"/>
          <w:sz w:val="22"/>
          <w:szCs w:val="22"/>
        </w:rPr>
        <w:t>1</w:t>
      </w:r>
      <w:r w:rsidRPr="00425C07">
        <w:rPr>
          <w:rFonts w:ascii="Times New Roman" w:hAnsi="Times New Roman" w:cs="Times New Roman"/>
          <w:bCs/>
          <w:spacing w:val="0"/>
          <w:sz w:val="22"/>
          <w:szCs w:val="22"/>
        </w:rPr>
        <w:t>.1.</w:t>
      </w:r>
      <w:r w:rsidR="00AB725A">
        <w:rPr>
          <w:rFonts w:ascii="Times New Roman" w:hAnsi="Times New Roman" w:cs="Times New Roman"/>
          <w:b/>
          <w:bCs/>
          <w:spacing w:val="0"/>
          <w:sz w:val="22"/>
          <w:szCs w:val="22"/>
        </w:rPr>
        <w:t>«</w:t>
      </w:r>
      <w:r w:rsidR="006A0A03" w:rsidRPr="00425C07">
        <w:rPr>
          <w:rFonts w:ascii="Times New Roman" w:hAnsi="Times New Roman" w:cs="Times New Roman"/>
          <w:b/>
          <w:bCs/>
          <w:spacing w:val="0"/>
          <w:sz w:val="22"/>
          <w:szCs w:val="22"/>
        </w:rPr>
        <w:t>ЗАКАЗЧИК</w:t>
      </w:r>
      <w:r w:rsidR="00AB725A">
        <w:rPr>
          <w:rFonts w:ascii="Times New Roman" w:hAnsi="Times New Roman" w:cs="Times New Roman"/>
          <w:b/>
          <w:bCs/>
          <w:spacing w:val="0"/>
          <w:sz w:val="22"/>
          <w:szCs w:val="22"/>
        </w:rPr>
        <w:t>»</w:t>
      </w:r>
      <w:r w:rsidR="006A0A03" w:rsidRPr="00425C07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: </w:t>
      </w:r>
      <w:r w:rsidR="00425C07" w:rsidRPr="00425C07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 w:rsidR="00425C07" w:rsidRPr="001E433F">
        <w:rPr>
          <w:rFonts w:ascii="Times New Roman" w:hAnsi="Times New Roman" w:cs="Times New Roman"/>
          <w:b/>
          <w:color w:val="000000"/>
          <w:sz w:val="22"/>
          <w:szCs w:val="22"/>
        </w:rPr>
        <w:t>ООО «МФЦ «Поддержка и содействие»</w:t>
      </w:r>
    </w:p>
    <w:p w:rsidR="00425C07" w:rsidRPr="00425C07" w:rsidRDefault="00425C07" w:rsidP="00B82F9D">
      <w:pPr>
        <w:tabs>
          <w:tab w:val="left" w:pos="7088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25C07">
        <w:rPr>
          <w:rFonts w:ascii="Times New Roman" w:hAnsi="Times New Roman" w:cs="Times New Roman"/>
          <w:color w:val="000000"/>
          <w:sz w:val="22"/>
          <w:szCs w:val="22"/>
        </w:rPr>
        <w:t>Юридический адрес: 119180, г. Москва, ул. Б. Якиманка, д. 22</w:t>
      </w:r>
    </w:p>
    <w:p w:rsidR="00425C07" w:rsidRPr="00425C07" w:rsidRDefault="00425C07" w:rsidP="00B82F9D">
      <w:pPr>
        <w:tabs>
          <w:tab w:val="left" w:pos="7088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25C07">
        <w:rPr>
          <w:rFonts w:ascii="Times New Roman" w:hAnsi="Times New Roman" w:cs="Times New Roman"/>
          <w:color w:val="000000"/>
          <w:sz w:val="22"/>
          <w:szCs w:val="22"/>
        </w:rPr>
        <w:t>ИНН 7706444064 КПП 770601001</w:t>
      </w:r>
    </w:p>
    <w:p w:rsidR="00425C07" w:rsidRPr="00425C07" w:rsidRDefault="00425C07" w:rsidP="00B82F9D">
      <w:pPr>
        <w:tabs>
          <w:tab w:val="left" w:pos="7088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25C07">
        <w:rPr>
          <w:rFonts w:ascii="Times New Roman" w:hAnsi="Times New Roman" w:cs="Times New Roman"/>
          <w:bCs/>
          <w:spacing w:val="0"/>
          <w:sz w:val="22"/>
          <w:szCs w:val="22"/>
        </w:rPr>
        <w:t xml:space="preserve">р/с </w:t>
      </w:r>
      <w:r w:rsidRPr="00425C07">
        <w:rPr>
          <w:rFonts w:ascii="Times New Roman" w:hAnsi="Times New Roman" w:cs="Times New Roman"/>
          <w:color w:val="000000"/>
          <w:sz w:val="22"/>
          <w:szCs w:val="22"/>
        </w:rPr>
        <w:t>40702810500020000070 в “МТИ-Банк» (АО), г. Москва</w:t>
      </w:r>
    </w:p>
    <w:p w:rsidR="00425C07" w:rsidRPr="00425C07" w:rsidRDefault="00425C07" w:rsidP="00B82F9D">
      <w:pPr>
        <w:tabs>
          <w:tab w:val="left" w:pos="7088"/>
        </w:tabs>
        <w:jc w:val="both"/>
        <w:rPr>
          <w:rFonts w:ascii="Times New Roman" w:hAnsi="Times New Roman" w:cs="Times New Roman"/>
          <w:bCs/>
          <w:spacing w:val="0"/>
          <w:sz w:val="22"/>
          <w:szCs w:val="22"/>
        </w:rPr>
      </w:pPr>
      <w:r w:rsidRPr="00425C07">
        <w:rPr>
          <w:rFonts w:ascii="Times New Roman" w:hAnsi="Times New Roman" w:cs="Times New Roman"/>
          <w:bCs/>
          <w:spacing w:val="0"/>
          <w:sz w:val="22"/>
          <w:szCs w:val="22"/>
        </w:rPr>
        <w:t xml:space="preserve">БИК </w:t>
      </w:r>
      <w:r w:rsidRPr="00425C07">
        <w:rPr>
          <w:rFonts w:ascii="Times New Roman" w:hAnsi="Times New Roman" w:cs="Times New Roman"/>
          <w:color w:val="000000"/>
          <w:sz w:val="22"/>
          <w:szCs w:val="22"/>
        </w:rPr>
        <w:t xml:space="preserve">044525273 к/с </w:t>
      </w:r>
      <w:r w:rsidRPr="00425C0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30101810545250000273</w:t>
      </w:r>
    </w:p>
    <w:p w:rsidR="009003AE" w:rsidRPr="001E433F" w:rsidRDefault="009C6AE6" w:rsidP="001E433F">
      <w:pPr>
        <w:ind w:firstLine="720"/>
        <w:jc w:val="both"/>
        <w:rPr>
          <w:rFonts w:ascii="Times New Roman" w:hAnsi="Times New Roman" w:cs="Times New Roman"/>
          <w:b/>
          <w:spacing w:val="0"/>
          <w:sz w:val="22"/>
          <w:szCs w:val="22"/>
        </w:rPr>
      </w:pPr>
      <w:r w:rsidRPr="001E433F">
        <w:rPr>
          <w:rFonts w:ascii="Times New Roman" w:hAnsi="Times New Roman" w:cs="Times New Roman"/>
          <w:spacing w:val="0"/>
          <w:sz w:val="22"/>
          <w:szCs w:val="22"/>
        </w:rPr>
        <w:t>1</w:t>
      </w:r>
      <w:r w:rsidR="00727BCA" w:rsidRPr="001E433F">
        <w:rPr>
          <w:rFonts w:ascii="Times New Roman" w:hAnsi="Times New Roman" w:cs="Times New Roman"/>
          <w:spacing w:val="0"/>
          <w:sz w:val="22"/>
          <w:szCs w:val="22"/>
        </w:rPr>
        <w:t>1</w:t>
      </w:r>
      <w:r w:rsidRPr="001E433F">
        <w:rPr>
          <w:rFonts w:ascii="Times New Roman" w:hAnsi="Times New Roman" w:cs="Times New Roman"/>
          <w:spacing w:val="0"/>
          <w:sz w:val="22"/>
          <w:szCs w:val="22"/>
        </w:rPr>
        <w:t>.2.</w:t>
      </w:r>
      <w:r w:rsidR="00AB725A">
        <w:rPr>
          <w:rFonts w:ascii="Times New Roman" w:hAnsi="Times New Roman" w:cs="Times New Roman"/>
          <w:b/>
          <w:spacing w:val="0"/>
          <w:sz w:val="22"/>
          <w:szCs w:val="22"/>
        </w:rPr>
        <w:t>«</w:t>
      </w:r>
      <w:r w:rsidR="006A0A03" w:rsidRPr="001E433F">
        <w:rPr>
          <w:rFonts w:ascii="Times New Roman" w:hAnsi="Times New Roman" w:cs="Times New Roman"/>
          <w:b/>
          <w:spacing w:val="0"/>
          <w:sz w:val="22"/>
          <w:szCs w:val="22"/>
        </w:rPr>
        <w:t>ИСПОЛНИТЕЛЬ</w:t>
      </w:r>
      <w:r w:rsidR="005B6FAF">
        <w:rPr>
          <w:rFonts w:ascii="Times New Roman" w:hAnsi="Times New Roman" w:cs="Times New Roman"/>
          <w:b/>
          <w:spacing w:val="0"/>
          <w:sz w:val="22"/>
          <w:szCs w:val="22"/>
        </w:rPr>
        <w:t>»: _________________________________</w:t>
      </w:r>
    </w:p>
    <w:p w:rsidR="001E433F" w:rsidRPr="001E433F" w:rsidRDefault="00D52309" w:rsidP="001E433F">
      <w:pPr>
        <w:pStyle w:val="af0"/>
        <w:ind w:right="197"/>
        <w:rPr>
          <w:rFonts w:ascii="Times New Roman" w:hAnsi="Times New Roman"/>
        </w:rPr>
      </w:pPr>
      <w:r w:rsidRPr="001E433F">
        <w:rPr>
          <w:rFonts w:ascii="Times New Roman" w:hAnsi="Times New Roman"/>
          <w:bCs/>
        </w:rPr>
        <w:t>Арес местонахождения</w:t>
      </w:r>
      <w:r w:rsidR="00AE46D4" w:rsidRPr="001E433F">
        <w:rPr>
          <w:rFonts w:ascii="Times New Roman" w:hAnsi="Times New Roman"/>
          <w:bCs/>
        </w:rPr>
        <w:t>:</w:t>
      </w:r>
      <w:r w:rsidR="007367FA" w:rsidRPr="001E433F">
        <w:rPr>
          <w:rFonts w:ascii="Times New Roman" w:hAnsi="Times New Roman"/>
          <w:bCs/>
        </w:rPr>
        <w:t xml:space="preserve"> </w:t>
      </w:r>
    </w:p>
    <w:p w:rsidR="001E433F" w:rsidRPr="001E433F" w:rsidRDefault="00AE46D4" w:rsidP="001E433F">
      <w:pPr>
        <w:pStyle w:val="af0"/>
        <w:ind w:right="197"/>
        <w:rPr>
          <w:rFonts w:ascii="Times New Roman" w:hAnsi="Times New Roman"/>
        </w:rPr>
      </w:pPr>
      <w:r w:rsidRPr="001E433F">
        <w:rPr>
          <w:rFonts w:ascii="Times New Roman" w:hAnsi="Times New Roman"/>
        </w:rPr>
        <w:t>Почтовый адрес:</w:t>
      </w:r>
    </w:p>
    <w:p w:rsidR="001E433F" w:rsidRPr="00DD1D58" w:rsidRDefault="001E433F" w:rsidP="001E433F">
      <w:pPr>
        <w:pStyle w:val="af0"/>
        <w:ind w:right="197"/>
        <w:rPr>
          <w:rFonts w:ascii="Times New Roman" w:hAnsi="Times New Roman"/>
          <w:u w:val="single"/>
        </w:rPr>
      </w:pPr>
      <w:r w:rsidRPr="00DD1D58">
        <w:rPr>
          <w:rFonts w:ascii="Times New Roman" w:hAnsi="Times New Roman"/>
        </w:rPr>
        <w:t xml:space="preserve">Получатель: </w:t>
      </w:r>
      <w:r w:rsidR="005B6FAF">
        <w:rPr>
          <w:rFonts w:ascii="Times New Roman" w:hAnsi="Times New Roman"/>
        </w:rPr>
        <w:t>____</w:t>
      </w:r>
      <w:r w:rsidR="000F3155">
        <w:rPr>
          <w:rFonts w:ascii="Times New Roman" w:hAnsi="Times New Roman"/>
        </w:rPr>
        <w:t xml:space="preserve">_______________________________ </w:t>
      </w:r>
      <w:r w:rsidRPr="00DD1D58">
        <w:rPr>
          <w:rFonts w:ascii="Times New Roman" w:hAnsi="Times New Roman"/>
        </w:rPr>
        <w:t xml:space="preserve">л/с </w:t>
      </w:r>
      <w:r w:rsidR="005B6FAF">
        <w:rPr>
          <w:rFonts w:ascii="Times New Roman" w:hAnsi="Times New Roman"/>
        </w:rPr>
        <w:t>_____________________</w:t>
      </w:r>
    </w:p>
    <w:p w:rsidR="001E433F" w:rsidRPr="00DD1D58" w:rsidRDefault="001E433F" w:rsidP="001E433F">
      <w:pPr>
        <w:pStyle w:val="af0"/>
        <w:ind w:right="197"/>
        <w:rPr>
          <w:rFonts w:ascii="Times New Roman" w:hAnsi="Times New Roman"/>
        </w:rPr>
      </w:pPr>
      <w:r w:rsidRPr="00DD1D58">
        <w:rPr>
          <w:rFonts w:ascii="Times New Roman" w:hAnsi="Times New Roman"/>
        </w:rPr>
        <w:t xml:space="preserve">ИНН </w:t>
      </w:r>
      <w:r w:rsidR="000F3155">
        <w:rPr>
          <w:rFonts w:ascii="Times New Roman" w:hAnsi="Times New Roman"/>
        </w:rPr>
        <w:t>_______________</w:t>
      </w:r>
      <w:r w:rsidRPr="00DD1D58">
        <w:rPr>
          <w:rFonts w:ascii="Times New Roman" w:hAnsi="Times New Roman"/>
        </w:rPr>
        <w:t xml:space="preserve"> КПП </w:t>
      </w:r>
      <w:r w:rsidR="005B6FAF">
        <w:rPr>
          <w:rFonts w:ascii="Times New Roman" w:hAnsi="Times New Roman"/>
        </w:rPr>
        <w:t>_________________</w:t>
      </w:r>
      <w:r w:rsidRPr="00DD1D58">
        <w:rPr>
          <w:rFonts w:ascii="Times New Roman" w:hAnsi="Times New Roman"/>
        </w:rPr>
        <w:t xml:space="preserve"> ОКПО </w:t>
      </w:r>
      <w:r w:rsidR="000F3155">
        <w:rPr>
          <w:rFonts w:ascii="Times New Roman" w:hAnsi="Times New Roman"/>
        </w:rPr>
        <w:t xml:space="preserve">__________ </w:t>
      </w:r>
      <w:r w:rsidRPr="00DD1D58">
        <w:rPr>
          <w:rFonts w:ascii="Times New Roman" w:hAnsi="Times New Roman"/>
        </w:rPr>
        <w:t xml:space="preserve">ОКТМО </w:t>
      </w:r>
      <w:r w:rsidR="000F3155">
        <w:rPr>
          <w:rFonts w:ascii="Times New Roman" w:hAnsi="Times New Roman"/>
        </w:rPr>
        <w:t>____________</w:t>
      </w:r>
      <w:r w:rsidRPr="00DD1D58">
        <w:rPr>
          <w:rFonts w:ascii="Times New Roman" w:hAnsi="Times New Roman"/>
        </w:rPr>
        <w:t xml:space="preserve"> </w:t>
      </w:r>
    </w:p>
    <w:p w:rsidR="001E433F" w:rsidRPr="00DD1D58" w:rsidRDefault="001E433F" w:rsidP="001E433F">
      <w:pPr>
        <w:pStyle w:val="af0"/>
        <w:ind w:right="197"/>
        <w:rPr>
          <w:rFonts w:ascii="Times New Roman" w:hAnsi="Times New Roman"/>
        </w:rPr>
      </w:pPr>
      <w:r w:rsidRPr="00DD1D58">
        <w:rPr>
          <w:rFonts w:ascii="Times New Roman" w:hAnsi="Times New Roman"/>
        </w:rPr>
        <w:t>ОГРН</w:t>
      </w:r>
      <w:r w:rsidR="005B6FAF">
        <w:rPr>
          <w:rFonts w:ascii="Times New Roman" w:hAnsi="Times New Roman"/>
        </w:rPr>
        <w:t>__________________</w:t>
      </w:r>
      <w:r w:rsidR="000F3155">
        <w:rPr>
          <w:rFonts w:ascii="Times New Roman" w:hAnsi="Times New Roman"/>
        </w:rPr>
        <w:t>___ КБК _______________________</w:t>
      </w:r>
    </w:p>
    <w:p w:rsidR="00205EDF" w:rsidRPr="00DD1D58" w:rsidRDefault="001E433F" w:rsidP="001E433F">
      <w:pPr>
        <w:pStyle w:val="af0"/>
        <w:ind w:right="197"/>
        <w:rPr>
          <w:rFonts w:ascii="Times New Roman" w:hAnsi="Times New Roman"/>
        </w:rPr>
      </w:pPr>
      <w:r w:rsidRPr="00DD1D58">
        <w:rPr>
          <w:rFonts w:ascii="Times New Roman" w:hAnsi="Times New Roman"/>
        </w:rPr>
        <w:t xml:space="preserve">БИК </w:t>
      </w:r>
      <w:r w:rsidR="005B6FAF">
        <w:rPr>
          <w:rFonts w:ascii="Times New Roman" w:hAnsi="Times New Roman"/>
        </w:rPr>
        <w:t>__________________________</w:t>
      </w:r>
      <w:r w:rsidRPr="00DD1D58">
        <w:rPr>
          <w:rFonts w:ascii="Times New Roman" w:hAnsi="Times New Roman"/>
        </w:rPr>
        <w:t xml:space="preserve"> р/с </w:t>
      </w:r>
      <w:r w:rsidR="005B6FAF">
        <w:rPr>
          <w:rFonts w:ascii="Times New Roman" w:hAnsi="Times New Roman"/>
        </w:rPr>
        <w:t>_______________________</w:t>
      </w:r>
      <w:r w:rsidRPr="00DD1D58">
        <w:rPr>
          <w:rFonts w:ascii="Times New Roman" w:hAnsi="Times New Roman"/>
        </w:rPr>
        <w:t>.</w:t>
      </w:r>
    </w:p>
    <w:p w:rsidR="00AB0F93" w:rsidRPr="002119B5" w:rsidRDefault="00AB0F93" w:rsidP="00205EDF">
      <w:pPr>
        <w:rPr>
          <w:rFonts w:ascii="Times New Roman" w:hAnsi="Times New Roman" w:cs="Times New Roman"/>
          <w:spacing w:val="0"/>
          <w:sz w:val="22"/>
          <w:szCs w:val="22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410"/>
        <w:gridCol w:w="4621"/>
      </w:tblGrid>
      <w:tr w:rsidR="00E24D4B" w:rsidRPr="002119B5" w:rsidTr="0081713D">
        <w:trPr>
          <w:trHeight w:val="998"/>
        </w:trPr>
        <w:tc>
          <w:tcPr>
            <w:tcW w:w="5410" w:type="dxa"/>
          </w:tcPr>
          <w:p w:rsidR="0004032D" w:rsidRPr="002119B5" w:rsidRDefault="0004032D" w:rsidP="00C36DDC">
            <w:pP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</w:p>
          <w:p w:rsidR="00E24D4B" w:rsidRPr="002119B5" w:rsidRDefault="00E24D4B" w:rsidP="00C36DDC">
            <w:pP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 w:rsidRPr="002119B5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ЗАКАЗЧИК:</w:t>
            </w:r>
          </w:p>
          <w:p w:rsidR="0004032D" w:rsidRPr="002119B5" w:rsidRDefault="00586E77" w:rsidP="00C36DDC">
            <w:pPr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Генеральный директор</w:t>
            </w:r>
          </w:p>
          <w:p w:rsidR="0004032D" w:rsidRDefault="0004032D" w:rsidP="00C36DDC">
            <w:pPr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  <w:p w:rsidR="00B82F9D" w:rsidRPr="002119B5" w:rsidRDefault="00B82F9D" w:rsidP="00C36DDC">
            <w:pPr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  <w:p w:rsidR="00E24D4B" w:rsidRPr="00E85AB1" w:rsidRDefault="00E24D4B" w:rsidP="00B82F9D">
            <w:pPr>
              <w:pStyle w:val="a6"/>
              <w:tabs>
                <w:tab w:val="left" w:pos="4395"/>
              </w:tabs>
              <w:jc w:val="left"/>
              <w:rPr>
                <w:b/>
                <w:bCs/>
                <w:sz w:val="22"/>
                <w:szCs w:val="22"/>
              </w:rPr>
            </w:pPr>
            <w:r w:rsidRPr="00E85AB1">
              <w:rPr>
                <w:b/>
                <w:sz w:val="22"/>
                <w:szCs w:val="22"/>
              </w:rPr>
              <w:t xml:space="preserve">______________ </w:t>
            </w:r>
            <w:r w:rsidR="00E85AB1">
              <w:rPr>
                <w:b/>
                <w:sz w:val="22"/>
                <w:szCs w:val="22"/>
              </w:rPr>
              <w:t xml:space="preserve">/ </w:t>
            </w:r>
            <w:r w:rsidR="00586E77">
              <w:rPr>
                <w:b/>
                <w:sz w:val="22"/>
                <w:szCs w:val="22"/>
              </w:rPr>
              <w:t>Забарова М.М.</w:t>
            </w:r>
          </w:p>
        </w:tc>
        <w:tc>
          <w:tcPr>
            <w:tcW w:w="4621" w:type="dxa"/>
          </w:tcPr>
          <w:p w:rsidR="0004032D" w:rsidRPr="002119B5" w:rsidRDefault="0004032D" w:rsidP="00C36DDC">
            <w:pPr>
              <w:jc w:val="both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</w:p>
          <w:p w:rsidR="00E24D4B" w:rsidRPr="002119B5" w:rsidRDefault="00E24D4B" w:rsidP="00C36DDC">
            <w:pPr>
              <w:jc w:val="both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 w:rsidRPr="002119B5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ИСПОЛНИТЕЛЬ:</w:t>
            </w:r>
          </w:p>
          <w:p w:rsidR="00E24D4B" w:rsidRPr="002119B5" w:rsidRDefault="00E85AB1" w:rsidP="00C36DDC">
            <w:pPr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Главный врач</w:t>
            </w:r>
          </w:p>
          <w:p w:rsidR="00E24D4B" w:rsidRPr="002119B5" w:rsidRDefault="00E24D4B" w:rsidP="00C36DDC">
            <w:pPr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  <w:p w:rsidR="00D52309" w:rsidRPr="002119B5" w:rsidRDefault="00D52309" w:rsidP="00C36DDC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</w:p>
          <w:p w:rsidR="00E24D4B" w:rsidRPr="002119B5" w:rsidRDefault="00E24D4B" w:rsidP="00E85AB1">
            <w:pPr>
              <w:tabs>
                <w:tab w:val="left" w:pos="4395"/>
              </w:tabs>
              <w:rPr>
                <w:rFonts w:ascii="Times New Roman" w:hAnsi="Times New Roman" w:cs="Times New Roman"/>
                <w:bCs/>
                <w:spacing w:val="0"/>
                <w:sz w:val="22"/>
                <w:szCs w:val="22"/>
              </w:rPr>
            </w:pPr>
            <w:r w:rsidRPr="002119B5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_______________ </w:t>
            </w:r>
            <w:r w:rsidR="008656A3" w:rsidRPr="002119B5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/</w:t>
            </w:r>
            <w:r w:rsidR="007367FA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</w:t>
            </w:r>
            <w:r w:rsidR="005B6FAF"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_______________-</w:t>
            </w:r>
          </w:p>
        </w:tc>
      </w:tr>
    </w:tbl>
    <w:p w:rsidR="006A0A03" w:rsidRPr="002119B5" w:rsidRDefault="006A0A03" w:rsidP="00D52309">
      <w:pPr>
        <w:rPr>
          <w:rFonts w:ascii="Times New Roman" w:hAnsi="Times New Roman" w:cs="Times New Roman"/>
          <w:spacing w:val="0"/>
          <w:sz w:val="22"/>
          <w:szCs w:val="22"/>
        </w:rPr>
      </w:pPr>
    </w:p>
    <w:sectPr w:rsidR="006A0A03" w:rsidRPr="002119B5" w:rsidSect="00D52309">
      <w:footerReference w:type="default" r:id="rId9"/>
      <w:pgSz w:w="11906" w:h="16838" w:code="9"/>
      <w:pgMar w:top="709" w:right="851" w:bottom="851" w:left="1418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6F" w:rsidRDefault="00FB5F6F">
      <w:r>
        <w:separator/>
      </w:r>
    </w:p>
  </w:endnote>
  <w:endnote w:type="continuationSeparator" w:id="0">
    <w:p w:rsidR="00FB5F6F" w:rsidRDefault="00FB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77" w:rsidRDefault="00586E77">
    <w:pPr>
      <w:pStyle w:val="a5"/>
      <w:framePr w:wrap="auto" w:vAnchor="text" w:hAnchor="margin" w:xAlign="right" w:y="1"/>
      <w:rPr>
        <w:rStyle w:val="a4"/>
        <w:sz w:val="22"/>
        <w:szCs w:val="22"/>
      </w:rPr>
    </w:pPr>
    <w:r>
      <w:rPr>
        <w:rStyle w:val="a4"/>
        <w:sz w:val="22"/>
        <w:szCs w:val="22"/>
      </w:rPr>
      <w:fldChar w:fldCharType="begin"/>
    </w:r>
    <w:r>
      <w:rPr>
        <w:rStyle w:val="a4"/>
        <w:sz w:val="22"/>
        <w:szCs w:val="22"/>
      </w:rPr>
      <w:instrText xml:space="preserve">PAGE  </w:instrText>
    </w:r>
    <w:r>
      <w:rPr>
        <w:rStyle w:val="a4"/>
        <w:sz w:val="22"/>
        <w:szCs w:val="22"/>
      </w:rPr>
      <w:fldChar w:fldCharType="separate"/>
    </w:r>
    <w:r w:rsidR="008D25F8">
      <w:rPr>
        <w:rStyle w:val="a4"/>
        <w:noProof/>
        <w:sz w:val="22"/>
        <w:szCs w:val="22"/>
      </w:rPr>
      <w:t>2</w:t>
    </w:r>
    <w:r>
      <w:rPr>
        <w:rStyle w:val="a4"/>
        <w:sz w:val="22"/>
        <w:szCs w:val="22"/>
      </w:rPr>
      <w:fldChar w:fldCharType="end"/>
    </w:r>
  </w:p>
  <w:p w:rsidR="00586E77" w:rsidRDefault="00586E77" w:rsidP="002E47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6F" w:rsidRDefault="00FB5F6F">
      <w:r>
        <w:separator/>
      </w:r>
    </w:p>
  </w:footnote>
  <w:footnote w:type="continuationSeparator" w:id="0">
    <w:p w:rsidR="00FB5F6F" w:rsidRDefault="00FB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2385"/>
        </w:tabs>
        <w:ind w:left="2385" w:hanging="1305"/>
      </w:pPr>
      <w:rPr>
        <w:sz w:val="20"/>
      </w:rPr>
    </w:lvl>
  </w:abstractNum>
  <w:abstractNum w:abstractNumId="1">
    <w:nsid w:val="01914D17"/>
    <w:multiLevelType w:val="singleLevel"/>
    <w:tmpl w:val="59E646A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2">
    <w:nsid w:val="05D72B17"/>
    <w:multiLevelType w:val="multilevel"/>
    <w:tmpl w:val="A30C93B0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3F1EC2"/>
    <w:multiLevelType w:val="singleLevel"/>
    <w:tmpl w:val="58F66F02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4">
    <w:nsid w:val="0ED83938"/>
    <w:multiLevelType w:val="multilevel"/>
    <w:tmpl w:val="B97E8A0A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9168A7"/>
    <w:multiLevelType w:val="multilevel"/>
    <w:tmpl w:val="356A7D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816542"/>
    <w:multiLevelType w:val="multilevel"/>
    <w:tmpl w:val="CF6AC5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4D76E8"/>
    <w:multiLevelType w:val="multilevel"/>
    <w:tmpl w:val="E96455F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8">
    <w:nsid w:val="138D4C4D"/>
    <w:multiLevelType w:val="hybridMultilevel"/>
    <w:tmpl w:val="983C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11069"/>
    <w:multiLevelType w:val="singleLevel"/>
    <w:tmpl w:val="5AAE23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10">
    <w:nsid w:val="19F218C8"/>
    <w:multiLevelType w:val="multilevel"/>
    <w:tmpl w:val="B87CE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1">
    <w:nsid w:val="1B8A2DB0"/>
    <w:multiLevelType w:val="multilevel"/>
    <w:tmpl w:val="7A9AE8B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i w:val="0"/>
        <w:color w:val="auto"/>
      </w:rPr>
    </w:lvl>
    <w:lvl w:ilvl="2">
      <w:start w:val="2"/>
      <w:numFmt w:val="decimal"/>
      <w:lvlRestart w:val="0"/>
      <w:lvlText w:val="%1.%2.%3."/>
      <w:lvlJc w:val="left"/>
      <w:pPr>
        <w:tabs>
          <w:tab w:val="num" w:pos="2064"/>
        </w:tabs>
        <w:ind w:left="2064" w:hanging="504"/>
      </w:pPr>
      <w:rPr>
        <w:rFonts w:hint="default"/>
      </w:rPr>
    </w:lvl>
    <w:lvl w:ilvl="3">
      <w:start w:val="2"/>
      <w:numFmt w:val="decimal"/>
      <w:lvlRestart w:val="0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B997C9E"/>
    <w:multiLevelType w:val="singleLevel"/>
    <w:tmpl w:val="0E5E9F0C"/>
    <w:lvl w:ilvl="0">
      <w:start w:val="1"/>
      <w:numFmt w:val="decimal"/>
      <w:lvlText w:val="1.%1. "/>
      <w:lvlJc w:val="left"/>
      <w:pPr>
        <w:tabs>
          <w:tab w:val="num" w:pos="1117"/>
        </w:tabs>
        <w:ind w:left="397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3">
    <w:nsid w:val="22043A2D"/>
    <w:multiLevelType w:val="multilevel"/>
    <w:tmpl w:val="28FA8284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7B620E8"/>
    <w:multiLevelType w:val="multilevel"/>
    <w:tmpl w:val="CC0C9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5">
    <w:nsid w:val="29CA6D91"/>
    <w:multiLevelType w:val="multilevel"/>
    <w:tmpl w:val="C27A66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8.%2. "/>
      <w:lvlJc w:val="left"/>
      <w:pPr>
        <w:ind w:left="1288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16">
    <w:nsid w:val="29DB0241"/>
    <w:multiLevelType w:val="singleLevel"/>
    <w:tmpl w:val="42AADA6E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17">
    <w:nsid w:val="2B9D5B84"/>
    <w:multiLevelType w:val="multilevel"/>
    <w:tmpl w:val="467EBAA8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CD3542F"/>
    <w:multiLevelType w:val="singleLevel"/>
    <w:tmpl w:val="90907F4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19">
    <w:nsid w:val="31A24317"/>
    <w:multiLevelType w:val="singleLevel"/>
    <w:tmpl w:val="35A8E4F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20">
    <w:nsid w:val="36C90041"/>
    <w:multiLevelType w:val="singleLevel"/>
    <w:tmpl w:val="F2820192"/>
    <w:lvl w:ilvl="0">
      <w:start w:val="2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21">
    <w:nsid w:val="3A934DA6"/>
    <w:multiLevelType w:val="singleLevel"/>
    <w:tmpl w:val="2F3EE33A"/>
    <w:lvl w:ilvl="0">
      <w:start w:val="16"/>
      <w:numFmt w:val="decimal"/>
      <w:lvlText w:val="1.%1. "/>
      <w:lvlJc w:val="left"/>
      <w:pPr>
        <w:tabs>
          <w:tab w:val="num" w:pos="1117"/>
        </w:tabs>
        <w:ind w:left="397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2">
    <w:nsid w:val="3B432D09"/>
    <w:multiLevelType w:val="multilevel"/>
    <w:tmpl w:val="744E5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0780EEF"/>
    <w:multiLevelType w:val="singleLevel"/>
    <w:tmpl w:val="3A88E5F4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24">
    <w:nsid w:val="46131250"/>
    <w:multiLevelType w:val="singleLevel"/>
    <w:tmpl w:val="9016254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25">
    <w:nsid w:val="47885DD0"/>
    <w:multiLevelType w:val="singleLevel"/>
    <w:tmpl w:val="3124B760"/>
    <w:lvl w:ilvl="0">
      <w:start w:val="1"/>
      <w:numFmt w:val="decimal"/>
      <w:lvlText w:val="2.%1. "/>
      <w:lvlJc w:val="left"/>
      <w:pPr>
        <w:tabs>
          <w:tab w:val="num" w:pos="1287"/>
        </w:tabs>
        <w:ind w:left="284" w:firstLine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6">
    <w:nsid w:val="4B2E6793"/>
    <w:multiLevelType w:val="multilevel"/>
    <w:tmpl w:val="8B98BFB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BAC47EA"/>
    <w:multiLevelType w:val="singleLevel"/>
    <w:tmpl w:val="4E7C75F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28">
    <w:nsid w:val="4FD852C3"/>
    <w:multiLevelType w:val="singleLevel"/>
    <w:tmpl w:val="75A6FC6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29">
    <w:nsid w:val="50A16CC5"/>
    <w:multiLevelType w:val="multilevel"/>
    <w:tmpl w:val="C3B234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16F62FE"/>
    <w:multiLevelType w:val="hybridMultilevel"/>
    <w:tmpl w:val="08DC2EC4"/>
    <w:lvl w:ilvl="0" w:tplc="E416A284">
      <w:start w:val="1"/>
      <w:numFmt w:val="decimal"/>
      <w:lvlText w:val="4.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984798"/>
    <w:multiLevelType w:val="singleLevel"/>
    <w:tmpl w:val="4B56A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C502CF2"/>
    <w:multiLevelType w:val="hybridMultilevel"/>
    <w:tmpl w:val="F7D4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CD2E8E"/>
    <w:multiLevelType w:val="hybridMultilevel"/>
    <w:tmpl w:val="EB0CC9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36D67"/>
    <w:multiLevelType w:val="multilevel"/>
    <w:tmpl w:val="B7EC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4D615D"/>
    <w:multiLevelType w:val="hybridMultilevel"/>
    <w:tmpl w:val="C8E0CBB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66C89"/>
    <w:multiLevelType w:val="multilevel"/>
    <w:tmpl w:val="9979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66866C8C"/>
    <w:multiLevelType w:val="multilevel"/>
    <w:tmpl w:val="9979937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>
    <w:nsid w:val="6CAC6045"/>
    <w:multiLevelType w:val="singleLevel"/>
    <w:tmpl w:val="F7CACC70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39">
    <w:nsid w:val="76486BDA"/>
    <w:multiLevelType w:val="multilevel"/>
    <w:tmpl w:val="A93AC8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CE664FE"/>
    <w:multiLevelType w:val="multilevel"/>
    <w:tmpl w:val="52ECAB24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23"/>
  </w:num>
  <w:num w:numId="4">
    <w:abstractNumId w:val="16"/>
  </w:num>
  <w:num w:numId="5">
    <w:abstractNumId w:val="18"/>
  </w:num>
  <w:num w:numId="6">
    <w:abstractNumId w:val="28"/>
  </w:num>
  <w:num w:numId="7">
    <w:abstractNumId w:val="24"/>
  </w:num>
  <w:num w:numId="8">
    <w:abstractNumId w:val="20"/>
  </w:num>
  <w:num w:numId="9">
    <w:abstractNumId w:val="27"/>
  </w:num>
  <w:num w:numId="10">
    <w:abstractNumId w:val="3"/>
  </w:num>
  <w:num w:numId="11">
    <w:abstractNumId w:val="1"/>
  </w:num>
  <w:num w:numId="12">
    <w:abstractNumId w:val="38"/>
  </w:num>
  <w:num w:numId="13">
    <w:abstractNumId w:val="39"/>
  </w:num>
  <w:num w:numId="14">
    <w:abstractNumId w:val="31"/>
  </w:num>
  <w:num w:numId="15">
    <w:abstractNumId w:val="22"/>
  </w:num>
  <w:num w:numId="16">
    <w:abstractNumId w:val="12"/>
    <w:lvlOverride w:ilvl="0">
      <w:startOverride w:val="1"/>
    </w:lvlOverride>
  </w:num>
  <w:num w:numId="17">
    <w:abstractNumId w:val="21"/>
    <w:lvlOverride w:ilvl="0">
      <w:startOverride w:val="16"/>
    </w:lvlOverride>
  </w:num>
  <w:num w:numId="18">
    <w:abstractNumId w:val="25"/>
    <w:lvlOverride w:ilvl="0">
      <w:startOverride w:val="1"/>
    </w:lvlOverride>
  </w:num>
  <w:num w:numId="19">
    <w:abstractNumId w:val="4"/>
  </w:num>
  <w:num w:numId="20">
    <w:abstractNumId w:val="26"/>
  </w:num>
  <w:num w:numId="21">
    <w:abstractNumId w:val="40"/>
  </w:num>
  <w:num w:numId="22">
    <w:abstractNumId w:val="2"/>
  </w:num>
  <w:num w:numId="23">
    <w:abstractNumId w:val="17"/>
  </w:num>
  <w:num w:numId="24">
    <w:abstractNumId w:val="13"/>
  </w:num>
  <w:num w:numId="25">
    <w:abstractNumId w:val="0"/>
  </w:num>
  <w:num w:numId="26">
    <w:abstractNumId w:val="6"/>
  </w:num>
  <w:num w:numId="27">
    <w:abstractNumId w:val="8"/>
  </w:num>
  <w:num w:numId="28">
    <w:abstractNumId w:val="11"/>
  </w:num>
  <w:num w:numId="29">
    <w:abstractNumId w:val="10"/>
  </w:num>
  <w:num w:numId="30">
    <w:abstractNumId w:val="7"/>
  </w:num>
  <w:num w:numId="31">
    <w:abstractNumId w:val="15"/>
  </w:num>
  <w:num w:numId="32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5"/>
  </w:num>
  <w:num w:numId="35">
    <w:abstractNumId w:val="37"/>
  </w:num>
  <w:num w:numId="36">
    <w:abstractNumId w:val="35"/>
  </w:num>
  <w:num w:numId="37">
    <w:abstractNumId w:val="14"/>
  </w:num>
  <w:num w:numId="38">
    <w:abstractNumId w:val="33"/>
  </w:num>
  <w:num w:numId="39">
    <w:abstractNumId w:val="30"/>
  </w:num>
  <w:num w:numId="4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5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81"/>
    <w:rsid w:val="00002934"/>
    <w:rsid w:val="00003862"/>
    <w:rsid w:val="000050F3"/>
    <w:rsid w:val="00005498"/>
    <w:rsid w:val="00010CAF"/>
    <w:rsid w:val="00013475"/>
    <w:rsid w:val="00014EDC"/>
    <w:rsid w:val="00021905"/>
    <w:rsid w:val="00024E20"/>
    <w:rsid w:val="000251CA"/>
    <w:rsid w:val="000265E7"/>
    <w:rsid w:val="00030AD9"/>
    <w:rsid w:val="00030EC9"/>
    <w:rsid w:val="00031D69"/>
    <w:rsid w:val="0003215B"/>
    <w:rsid w:val="00035599"/>
    <w:rsid w:val="000361EE"/>
    <w:rsid w:val="000371B2"/>
    <w:rsid w:val="000374C7"/>
    <w:rsid w:val="0004032D"/>
    <w:rsid w:val="00040E9E"/>
    <w:rsid w:val="00044FAE"/>
    <w:rsid w:val="00060E3D"/>
    <w:rsid w:val="00062828"/>
    <w:rsid w:val="00064EE9"/>
    <w:rsid w:val="00066001"/>
    <w:rsid w:val="00071761"/>
    <w:rsid w:val="000758E0"/>
    <w:rsid w:val="000776E4"/>
    <w:rsid w:val="0008551C"/>
    <w:rsid w:val="00090289"/>
    <w:rsid w:val="00093EBE"/>
    <w:rsid w:val="00097FD6"/>
    <w:rsid w:val="000A66AC"/>
    <w:rsid w:val="000B0DF6"/>
    <w:rsid w:val="000B1E01"/>
    <w:rsid w:val="000B2810"/>
    <w:rsid w:val="000B2F87"/>
    <w:rsid w:val="000B5DDB"/>
    <w:rsid w:val="000C184F"/>
    <w:rsid w:val="000C5700"/>
    <w:rsid w:val="000D170E"/>
    <w:rsid w:val="000D3722"/>
    <w:rsid w:val="000D7278"/>
    <w:rsid w:val="000E19E0"/>
    <w:rsid w:val="000E3C17"/>
    <w:rsid w:val="000E7F77"/>
    <w:rsid w:val="000F0747"/>
    <w:rsid w:val="000F0E39"/>
    <w:rsid w:val="000F153A"/>
    <w:rsid w:val="000F3155"/>
    <w:rsid w:val="000F5AE2"/>
    <w:rsid w:val="000F66D1"/>
    <w:rsid w:val="00100731"/>
    <w:rsid w:val="0010351A"/>
    <w:rsid w:val="00111E42"/>
    <w:rsid w:val="00114291"/>
    <w:rsid w:val="001225B4"/>
    <w:rsid w:val="0012368B"/>
    <w:rsid w:val="0012416D"/>
    <w:rsid w:val="00124E06"/>
    <w:rsid w:val="0013239D"/>
    <w:rsid w:val="00134618"/>
    <w:rsid w:val="0013527E"/>
    <w:rsid w:val="00146B02"/>
    <w:rsid w:val="001508B8"/>
    <w:rsid w:val="00155DA3"/>
    <w:rsid w:val="00155F96"/>
    <w:rsid w:val="001561B3"/>
    <w:rsid w:val="00156976"/>
    <w:rsid w:val="00157044"/>
    <w:rsid w:val="00162391"/>
    <w:rsid w:val="00162D41"/>
    <w:rsid w:val="00164A48"/>
    <w:rsid w:val="00181F5F"/>
    <w:rsid w:val="0018498A"/>
    <w:rsid w:val="00185657"/>
    <w:rsid w:val="00186ED1"/>
    <w:rsid w:val="001909C7"/>
    <w:rsid w:val="00190B72"/>
    <w:rsid w:val="00191BB1"/>
    <w:rsid w:val="0019453C"/>
    <w:rsid w:val="001A29CC"/>
    <w:rsid w:val="001A7069"/>
    <w:rsid w:val="001A76AE"/>
    <w:rsid w:val="001A7917"/>
    <w:rsid w:val="001A7A85"/>
    <w:rsid w:val="001A7EAA"/>
    <w:rsid w:val="001A7F2A"/>
    <w:rsid w:val="001B19DB"/>
    <w:rsid w:val="001B20E9"/>
    <w:rsid w:val="001C034E"/>
    <w:rsid w:val="001C3F4F"/>
    <w:rsid w:val="001C474A"/>
    <w:rsid w:val="001D69DD"/>
    <w:rsid w:val="001D74C1"/>
    <w:rsid w:val="001E433F"/>
    <w:rsid w:val="001E4E26"/>
    <w:rsid w:val="001E5B6A"/>
    <w:rsid w:val="001E6426"/>
    <w:rsid w:val="001E7986"/>
    <w:rsid w:val="001F1145"/>
    <w:rsid w:val="001F4968"/>
    <w:rsid w:val="0020155A"/>
    <w:rsid w:val="0020259D"/>
    <w:rsid w:val="0020388D"/>
    <w:rsid w:val="00205EDF"/>
    <w:rsid w:val="002076B9"/>
    <w:rsid w:val="00207CE8"/>
    <w:rsid w:val="00211338"/>
    <w:rsid w:val="0021181A"/>
    <w:rsid w:val="002119B5"/>
    <w:rsid w:val="0022503A"/>
    <w:rsid w:val="002253FA"/>
    <w:rsid w:val="00231300"/>
    <w:rsid w:val="00231A0F"/>
    <w:rsid w:val="002333AA"/>
    <w:rsid w:val="00235EAE"/>
    <w:rsid w:val="00240987"/>
    <w:rsid w:val="0024109C"/>
    <w:rsid w:val="002440D0"/>
    <w:rsid w:val="00244D6B"/>
    <w:rsid w:val="00245B91"/>
    <w:rsid w:val="00247F68"/>
    <w:rsid w:val="00253683"/>
    <w:rsid w:val="0025624D"/>
    <w:rsid w:val="0026472D"/>
    <w:rsid w:val="00266610"/>
    <w:rsid w:val="002667E1"/>
    <w:rsid w:val="002701D7"/>
    <w:rsid w:val="00271CD1"/>
    <w:rsid w:val="00272050"/>
    <w:rsid w:val="00273066"/>
    <w:rsid w:val="00275098"/>
    <w:rsid w:val="00276B9D"/>
    <w:rsid w:val="00282D2A"/>
    <w:rsid w:val="00283BD5"/>
    <w:rsid w:val="0028610D"/>
    <w:rsid w:val="00291E20"/>
    <w:rsid w:val="00292468"/>
    <w:rsid w:val="002A1499"/>
    <w:rsid w:val="002A18B2"/>
    <w:rsid w:val="002A2B75"/>
    <w:rsid w:val="002A5487"/>
    <w:rsid w:val="002B2516"/>
    <w:rsid w:val="002B4D5B"/>
    <w:rsid w:val="002B5090"/>
    <w:rsid w:val="002B7D3D"/>
    <w:rsid w:val="002C05ED"/>
    <w:rsid w:val="002C12BA"/>
    <w:rsid w:val="002C2C18"/>
    <w:rsid w:val="002D0B10"/>
    <w:rsid w:val="002D1447"/>
    <w:rsid w:val="002D26E7"/>
    <w:rsid w:val="002D50C0"/>
    <w:rsid w:val="002E4799"/>
    <w:rsid w:val="002E64FC"/>
    <w:rsid w:val="002F2FEC"/>
    <w:rsid w:val="002F5E8D"/>
    <w:rsid w:val="002F5F2F"/>
    <w:rsid w:val="002F64E0"/>
    <w:rsid w:val="002F6DC3"/>
    <w:rsid w:val="00303D44"/>
    <w:rsid w:val="00304E0A"/>
    <w:rsid w:val="0030785F"/>
    <w:rsid w:val="00310B94"/>
    <w:rsid w:val="00311BAE"/>
    <w:rsid w:val="0031508D"/>
    <w:rsid w:val="00315D79"/>
    <w:rsid w:val="00320C5C"/>
    <w:rsid w:val="00323821"/>
    <w:rsid w:val="00323F47"/>
    <w:rsid w:val="00323FB6"/>
    <w:rsid w:val="003248C3"/>
    <w:rsid w:val="00324C8E"/>
    <w:rsid w:val="00325706"/>
    <w:rsid w:val="003266DA"/>
    <w:rsid w:val="00326A5F"/>
    <w:rsid w:val="003324B9"/>
    <w:rsid w:val="00334060"/>
    <w:rsid w:val="00334F0C"/>
    <w:rsid w:val="00336CEE"/>
    <w:rsid w:val="00343552"/>
    <w:rsid w:val="0034618E"/>
    <w:rsid w:val="003523A9"/>
    <w:rsid w:val="003545CC"/>
    <w:rsid w:val="00355AEE"/>
    <w:rsid w:val="0036045A"/>
    <w:rsid w:val="003627E3"/>
    <w:rsid w:val="003701A0"/>
    <w:rsid w:val="00371D62"/>
    <w:rsid w:val="00372845"/>
    <w:rsid w:val="00377E0E"/>
    <w:rsid w:val="00384A5E"/>
    <w:rsid w:val="00385AA3"/>
    <w:rsid w:val="00385DFD"/>
    <w:rsid w:val="003873BB"/>
    <w:rsid w:val="003919B1"/>
    <w:rsid w:val="00392C6E"/>
    <w:rsid w:val="003A22A7"/>
    <w:rsid w:val="003A2C73"/>
    <w:rsid w:val="003B31DF"/>
    <w:rsid w:val="003B3DCF"/>
    <w:rsid w:val="003B48FC"/>
    <w:rsid w:val="003B5AFF"/>
    <w:rsid w:val="003C2133"/>
    <w:rsid w:val="003C6442"/>
    <w:rsid w:val="003C6ACD"/>
    <w:rsid w:val="003D157A"/>
    <w:rsid w:val="003D360C"/>
    <w:rsid w:val="003D58E9"/>
    <w:rsid w:val="003E4125"/>
    <w:rsid w:val="003E5BB0"/>
    <w:rsid w:val="003F265B"/>
    <w:rsid w:val="003F3E2E"/>
    <w:rsid w:val="003F5B32"/>
    <w:rsid w:val="003F6AD6"/>
    <w:rsid w:val="0040007E"/>
    <w:rsid w:val="00401875"/>
    <w:rsid w:val="00401BFC"/>
    <w:rsid w:val="00402CB0"/>
    <w:rsid w:val="0040314C"/>
    <w:rsid w:val="00406D8F"/>
    <w:rsid w:val="004076C1"/>
    <w:rsid w:val="0041132C"/>
    <w:rsid w:val="00411EFB"/>
    <w:rsid w:val="004120AE"/>
    <w:rsid w:val="00415C99"/>
    <w:rsid w:val="004165D7"/>
    <w:rsid w:val="004176D6"/>
    <w:rsid w:val="00417CAE"/>
    <w:rsid w:val="00420756"/>
    <w:rsid w:val="00420CBB"/>
    <w:rsid w:val="00423E28"/>
    <w:rsid w:val="0042448B"/>
    <w:rsid w:val="0042454F"/>
    <w:rsid w:val="004254FA"/>
    <w:rsid w:val="00425C07"/>
    <w:rsid w:val="004307DF"/>
    <w:rsid w:val="004413D3"/>
    <w:rsid w:val="00441C00"/>
    <w:rsid w:val="00445464"/>
    <w:rsid w:val="00445CEA"/>
    <w:rsid w:val="00450139"/>
    <w:rsid w:val="00457765"/>
    <w:rsid w:val="00457D57"/>
    <w:rsid w:val="00460013"/>
    <w:rsid w:val="00460387"/>
    <w:rsid w:val="00461972"/>
    <w:rsid w:val="0046309B"/>
    <w:rsid w:val="00465343"/>
    <w:rsid w:val="00466021"/>
    <w:rsid w:val="00471198"/>
    <w:rsid w:val="0047156B"/>
    <w:rsid w:val="0047705E"/>
    <w:rsid w:val="0047776D"/>
    <w:rsid w:val="004803A7"/>
    <w:rsid w:val="0048041A"/>
    <w:rsid w:val="00481A0F"/>
    <w:rsid w:val="00486A8C"/>
    <w:rsid w:val="00487052"/>
    <w:rsid w:val="00487BAE"/>
    <w:rsid w:val="004956C5"/>
    <w:rsid w:val="004A0581"/>
    <w:rsid w:val="004A17AA"/>
    <w:rsid w:val="004A1B56"/>
    <w:rsid w:val="004A3E0D"/>
    <w:rsid w:val="004A6AD5"/>
    <w:rsid w:val="004B157D"/>
    <w:rsid w:val="004C1941"/>
    <w:rsid w:val="004C1BEA"/>
    <w:rsid w:val="004C3A0A"/>
    <w:rsid w:val="004C6B9D"/>
    <w:rsid w:val="004C7D7F"/>
    <w:rsid w:val="004D0E74"/>
    <w:rsid w:val="004D20BF"/>
    <w:rsid w:val="004D26EB"/>
    <w:rsid w:val="004D2A3F"/>
    <w:rsid w:val="004D4897"/>
    <w:rsid w:val="004D5629"/>
    <w:rsid w:val="004D5E31"/>
    <w:rsid w:val="004D71A1"/>
    <w:rsid w:val="004D7951"/>
    <w:rsid w:val="004E16A6"/>
    <w:rsid w:val="004F15A9"/>
    <w:rsid w:val="004F42AB"/>
    <w:rsid w:val="004F53E7"/>
    <w:rsid w:val="004F67C4"/>
    <w:rsid w:val="00500971"/>
    <w:rsid w:val="00501429"/>
    <w:rsid w:val="00502565"/>
    <w:rsid w:val="0050501D"/>
    <w:rsid w:val="00506D41"/>
    <w:rsid w:val="005076E2"/>
    <w:rsid w:val="0051454F"/>
    <w:rsid w:val="00516D6D"/>
    <w:rsid w:val="00520552"/>
    <w:rsid w:val="00520712"/>
    <w:rsid w:val="005240FF"/>
    <w:rsid w:val="00525C0C"/>
    <w:rsid w:val="00531BF6"/>
    <w:rsid w:val="00532BA2"/>
    <w:rsid w:val="00533593"/>
    <w:rsid w:val="00536ACB"/>
    <w:rsid w:val="0053770C"/>
    <w:rsid w:val="00537C6E"/>
    <w:rsid w:val="00537F06"/>
    <w:rsid w:val="005402CA"/>
    <w:rsid w:val="00552A6C"/>
    <w:rsid w:val="00553EE6"/>
    <w:rsid w:val="00557653"/>
    <w:rsid w:val="005639FE"/>
    <w:rsid w:val="00563FB0"/>
    <w:rsid w:val="00565A89"/>
    <w:rsid w:val="005670B9"/>
    <w:rsid w:val="005777DC"/>
    <w:rsid w:val="005804D2"/>
    <w:rsid w:val="00580B37"/>
    <w:rsid w:val="0058112B"/>
    <w:rsid w:val="0058290B"/>
    <w:rsid w:val="00586E77"/>
    <w:rsid w:val="005922A3"/>
    <w:rsid w:val="005922E0"/>
    <w:rsid w:val="0059603D"/>
    <w:rsid w:val="005A3C0E"/>
    <w:rsid w:val="005A50CE"/>
    <w:rsid w:val="005A56C4"/>
    <w:rsid w:val="005B06C8"/>
    <w:rsid w:val="005B1B3B"/>
    <w:rsid w:val="005B1CE8"/>
    <w:rsid w:val="005B57E9"/>
    <w:rsid w:val="005B602F"/>
    <w:rsid w:val="005B6078"/>
    <w:rsid w:val="005B66F0"/>
    <w:rsid w:val="005B6FAF"/>
    <w:rsid w:val="005B7E73"/>
    <w:rsid w:val="005C0A2D"/>
    <w:rsid w:val="005C25AF"/>
    <w:rsid w:val="005C2938"/>
    <w:rsid w:val="005C2F71"/>
    <w:rsid w:val="005C359B"/>
    <w:rsid w:val="005C6772"/>
    <w:rsid w:val="005D011D"/>
    <w:rsid w:val="005D0EDF"/>
    <w:rsid w:val="005D135E"/>
    <w:rsid w:val="005D205B"/>
    <w:rsid w:val="005D30BE"/>
    <w:rsid w:val="005D4301"/>
    <w:rsid w:val="005D54D5"/>
    <w:rsid w:val="005E1358"/>
    <w:rsid w:val="005E5632"/>
    <w:rsid w:val="005F1D75"/>
    <w:rsid w:val="005F3E45"/>
    <w:rsid w:val="005F697B"/>
    <w:rsid w:val="00610BA0"/>
    <w:rsid w:val="00610EBC"/>
    <w:rsid w:val="00611C8D"/>
    <w:rsid w:val="00613E9A"/>
    <w:rsid w:val="006146FD"/>
    <w:rsid w:val="00614DA6"/>
    <w:rsid w:val="00617EBD"/>
    <w:rsid w:val="00620E88"/>
    <w:rsid w:val="00627182"/>
    <w:rsid w:val="00632419"/>
    <w:rsid w:val="00634971"/>
    <w:rsid w:val="00634BFE"/>
    <w:rsid w:val="00635EBD"/>
    <w:rsid w:val="00636236"/>
    <w:rsid w:val="0064170D"/>
    <w:rsid w:val="0064367A"/>
    <w:rsid w:val="00643AA6"/>
    <w:rsid w:val="006461F3"/>
    <w:rsid w:val="00675C43"/>
    <w:rsid w:val="0067673E"/>
    <w:rsid w:val="00680A9E"/>
    <w:rsid w:val="006824B7"/>
    <w:rsid w:val="00683CFF"/>
    <w:rsid w:val="00685E0C"/>
    <w:rsid w:val="006905A6"/>
    <w:rsid w:val="00691480"/>
    <w:rsid w:val="00691E48"/>
    <w:rsid w:val="00691F09"/>
    <w:rsid w:val="00695494"/>
    <w:rsid w:val="00697942"/>
    <w:rsid w:val="006A0A03"/>
    <w:rsid w:val="006A2880"/>
    <w:rsid w:val="006A7F5E"/>
    <w:rsid w:val="006B292B"/>
    <w:rsid w:val="006C6301"/>
    <w:rsid w:val="006D056B"/>
    <w:rsid w:val="006D5048"/>
    <w:rsid w:val="006D6AC3"/>
    <w:rsid w:val="006E1058"/>
    <w:rsid w:val="006E52E6"/>
    <w:rsid w:val="006F149C"/>
    <w:rsid w:val="006F4203"/>
    <w:rsid w:val="006F5DEB"/>
    <w:rsid w:val="007021C8"/>
    <w:rsid w:val="00703942"/>
    <w:rsid w:val="007049DD"/>
    <w:rsid w:val="0070536C"/>
    <w:rsid w:val="00710FAE"/>
    <w:rsid w:val="00714869"/>
    <w:rsid w:val="007151C5"/>
    <w:rsid w:val="00717FC7"/>
    <w:rsid w:val="00722F9E"/>
    <w:rsid w:val="00723153"/>
    <w:rsid w:val="00724D35"/>
    <w:rsid w:val="00727BCA"/>
    <w:rsid w:val="00730663"/>
    <w:rsid w:val="00730D81"/>
    <w:rsid w:val="0073196F"/>
    <w:rsid w:val="00731A1E"/>
    <w:rsid w:val="00735D68"/>
    <w:rsid w:val="007367FA"/>
    <w:rsid w:val="00741AC7"/>
    <w:rsid w:val="007437E1"/>
    <w:rsid w:val="00743ED7"/>
    <w:rsid w:val="007445A0"/>
    <w:rsid w:val="00745C0B"/>
    <w:rsid w:val="00746762"/>
    <w:rsid w:val="00753729"/>
    <w:rsid w:val="00754374"/>
    <w:rsid w:val="0075565D"/>
    <w:rsid w:val="00760D49"/>
    <w:rsid w:val="007618C2"/>
    <w:rsid w:val="0076473D"/>
    <w:rsid w:val="007660D9"/>
    <w:rsid w:val="00767C85"/>
    <w:rsid w:val="00770587"/>
    <w:rsid w:val="007713E0"/>
    <w:rsid w:val="00771776"/>
    <w:rsid w:val="007773C4"/>
    <w:rsid w:val="00785DE7"/>
    <w:rsid w:val="007908D1"/>
    <w:rsid w:val="00791AC6"/>
    <w:rsid w:val="0079277E"/>
    <w:rsid w:val="00795B77"/>
    <w:rsid w:val="00796637"/>
    <w:rsid w:val="007979C9"/>
    <w:rsid w:val="007A0194"/>
    <w:rsid w:val="007A0E50"/>
    <w:rsid w:val="007A496E"/>
    <w:rsid w:val="007A7A0C"/>
    <w:rsid w:val="007B1E20"/>
    <w:rsid w:val="007B3EB8"/>
    <w:rsid w:val="007B3FCB"/>
    <w:rsid w:val="007B5758"/>
    <w:rsid w:val="007B7C0E"/>
    <w:rsid w:val="007C0B12"/>
    <w:rsid w:val="007C24E7"/>
    <w:rsid w:val="007D27F1"/>
    <w:rsid w:val="007D38FB"/>
    <w:rsid w:val="007E0C9B"/>
    <w:rsid w:val="007E25B1"/>
    <w:rsid w:val="007E652C"/>
    <w:rsid w:val="007E7091"/>
    <w:rsid w:val="007E79D2"/>
    <w:rsid w:val="007F5FD1"/>
    <w:rsid w:val="007F6C2A"/>
    <w:rsid w:val="007F790B"/>
    <w:rsid w:val="00805E10"/>
    <w:rsid w:val="00807C32"/>
    <w:rsid w:val="008112E5"/>
    <w:rsid w:val="008145D5"/>
    <w:rsid w:val="00816E93"/>
    <w:rsid w:val="0081713D"/>
    <w:rsid w:val="0081726C"/>
    <w:rsid w:val="00822A44"/>
    <w:rsid w:val="008247DA"/>
    <w:rsid w:val="00826CEE"/>
    <w:rsid w:val="008312F6"/>
    <w:rsid w:val="0084022B"/>
    <w:rsid w:val="00844C52"/>
    <w:rsid w:val="0085031C"/>
    <w:rsid w:val="008517E6"/>
    <w:rsid w:val="008539E8"/>
    <w:rsid w:val="0085612D"/>
    <w:rsid w:val="00860F43"/>
    <w:rsid w:val="00862C59"/>
    <w:rsid w:val="008656A3"/>
    <w:rsid w:val="0087288D"/>
    <w:rsid w:val="00873144"/>
    <w:rsid w:val="0087399D"/>
    <w:rsid w:val="0088053E"/>
    <w:rsid w:val="00880786"/>
    <w:rsid w:val="008808E7"/>
    <w:rsid w:val="00881115"/>
    <w:rsid w:val="00884DDE"/>
    <w:rsid w:val="00892156"/>
    <w:rsid w:val="0089316A"/>
    <w:rsid w:val="008957CA"/>
    <w:rsid w:val="008A08FE"/>
    <w:rsid w:val="008A54FE"/>
    <w:rsid w:val="008A6E95"/>
    <w:rsid w:val="008A7E30"/>
    <w:rsid w:val="008B0506"/>
    <w:rsid w:val="008B6200"/>
    <w:rsid w:val="008B68A1"/>
    <w:rsid w:val="008B78B4"/>
    <w:rsid w:val="008B7C4F"/>
    <w:rsid w:val="008C1838"/>
    <w:rsid w:val="008C5715"/>
    <w:rsid w:val="008D25F8"/>
    <w:rsid w:val="008D2DCB"/>
    <w:rsid w:val="008E14AC"/>
    <w:rsid w:val="008E27F2"/>
    <w:rsid w:val="008E2DD0"/>
    <w:rsid w:val="008E4536"/>
    <w:rsid w:val="008E4542"/>
    <w:rsid w:val="008E57B8"/>
    <w:rsid w:val="008E59EB"/>
    <w:rsid w:val="008F0C2E"/>
    <w:rsid w:val="008F5476"/>
    <w:rsid w:val="009003AE"/>
    <w:rsid w:val="00905281"/>
    <w:rsid w:val="00910F7E"/>
    <w:rsid w:val="00912DC8"/>
    <w:rsid w:val="00916134"/>
    <w:rsid w:val="00923D52"/>
    <w:rsid w:val="0092556E"/>
    <w:rsid w:val="0092654E"/>
    <w:rsid w:val="009302AD"/>
    <w:rsid w:val="00933AEA"/>
    <w:rsid w:val="009364CB"/>
    <w:rsid w:val="00942475"/>
    <w:rsid w:val="00942981"/>
    <w:rsid w:val="00950895"/>
    <w:rsid w:val="00955693"/>
    <w:rsid w:val="00963532"/>
    <w:rsid w:val="00965574"/>
    <w:rsid w:val="009677BC"/>
    <w:rsid w:val="00971982"/>
    <w:rsid w:val="00971FDC"/>
    <w:rsid w:val="00974794"/>
    <w:rsid w:val="009763BC"/>
    <w:rsid w:val="00983829"/>
    <w:rsid w:val="009856C9"/>
    <w:rsid w:val="00987631"/>
    <w:rsid w:val="00993C3F"/>
    <w:rsid w:val="00994A5F"/>
    <w:rsid w:val="00997F34"/>
    <w:rsid w:val="009A04D4"/>
    <w:rsid w:val="009A21AD"/>
    <w:rsid w:val="009A38D1"/>
    <w:rsid w:val="009A3CE1"/>
    <w:rsid w:val="009B0C66"/>
    <w:rsid w:val="009B0EF6"/>
    <w:rsid w:val="009B25B3"/>
    <w:rsid w:val="009B51F7"/>
    <w:rsid w:val="009B68BC"/>
    <w:rsid w:val="009B71B6"/>
    <w:rsid w:val="009B762A"/>
    <w:rsid w:val="009C14C8"/>
    <w:rsid w:val="009C6AE6"/>
    <w:rsid w:val="009D1484"/>
    <w:rsid w:val="009D28A7"/>
    <w:rsid w:val="009D4654"/>
    <w:rsid w:val="009D7515"/>
    <w:rsid w:val="009E0B9D"/>
    <w:rsid w:val="009E1C2E"/>
    <w:rsid w:val="009E68C9"/>
    <w:rsid w:val="009E7D21"/>
    <w:rsid w:val="009F01D4"/>
    <w:rsid w:val="00A06D21"/>
    <w:rsid w:val="00A06F18"/>
    <w:rsid w:val="00A0728B"/>
    <w:rsid w:val="00A10972"/>
    <w:rsid w:val="00A11F44"/>
    <w:rsid w:val="00A13F30"/>
    <w:rsid w:val="00A14705"/>
    <w:rsid w:val="00A167FE"/>
    <w:rsid w:val="00A16C8E"/>
    <w:rsid w:val="00A17664"/>
    <w:rsid w:val="00A17CF6"/>
    <w:rsid w:val="00A31346"/>
    <w:rsid w:val="00A31F00"/>
    <w:rsid w:val="00A3331E"/>
    <w:rsid w:val="00A336AF"/>
    <w:rsid w:val="00A3486A"/>
    <w:rsid w:val="00A359CA"/>
    <w:rsid w:val="00A41D1E"/>
    <w:rsid w:val="00A42839"/>
    <w:rsid w:val="00A42BBC"/>
    <w:rsid w:val="00A436E7"/>
    <w:rsid w:val="00A4674A"/>
    <w:rsid w:val="00A55106"/>
    <w:rsid w:val="00A5645F"/>
    <w:rsid w:val="00A60558"/>
    <w:rsid w:val="00A611DC"/>
    <w:rsid w:val="00A65CB5"/>
    <w:rsid w:val="00A66507"/>
    <w:rsid w:val="00A751F7"/>
    <w:rsid w:val="00A755E2"/>
    <w:rsid w:val="00A75EE4"/>
    <w:rsid w:val="00A77B25"/>
    <w:rsid w:val="00A80870"/>
    <w:rsid w:val="00A808BB"/>
    <w:rsid w:val="00A823C3"/>
    <w:rsid w:val="00A876B8"/>
    <w:rsid w:val="00A9007D"/>
    <w:rsid w:val="00A900FE"/>
    <w:rsid w:val="00A90E7D"/>
    <w:rsid w:val="00A94B3E"/>
    <w:rsid w:val="00A95CA6"/>
    <w:rsid w:val="00AA52F4"/>
    <w:rsid w:val="00AA78DD"/>
    <w:rsid w:val="00AB05B3"/>
    <w:rsid w:val="00AB0F93"/>
    <w:rsid w:val="00AB3EBE"/>
    <w:rsid w:val="00AB56CC"/>
    <w:rsid w:val="00AB585E"/>
    <w:rsid w:val="00AB65BA"/>
    <w:rsid w:val="00AB725A"/>
    <w:rsid w:val="00AB762D"/>
    <w:rsid w:val="00AC0960"/>
    <w:rsid w:val="00AC423C"/>
    <w:rsid w:val="00AC509A"/>
    <w:rsid w:val="00AD196E"/>
    <w:rsid w:val="00AD72B2"/>
    <w:rsid w:val="00AD79A7"/>
    <w:rsid w:val="00AE121F"/>
    <w:rsid w:val="00AE2BF8"/>
    <w:rsid w:val="00AE46D4"/>
    <w:rsid w:val="00AF0EED"/>
    <w:rsid w:val="00AF10F5"/>
    <w:rsid w:val="00AF1687"/>
    <w:rsid w:val="00AF6111"/>
    <w:rsid w:val="00AF6A23"/>
    <w:rsid w:val="00AF7D15"/>
    <w:rsid w:val="00B004DC"/>
    <w:rsid w:val="00B0139E"/>
    <w:rsid w:val="00B06544"/>
    <w:rsid w:val="00B11E39"/>
    <w:rsid w:val="00B1392F"/>
    <w:rsid w:val="00B20E6D"/>
    <w:rsid w:val="00B22A3B"/>
    <w:rsid w:val="00B27060"/>
    <w:rsid w:val="00B315DB"/>
    <w:rsid w:val="00B31BB4"/>
    <w:rsid w:val="00B40B69"/>
    <w:rsid w:val="00B4112E"/>
    <w:rsid w:val="00B41DCC"/>
    <w:rsid w:val="00B466B9"/>
    <w:rsid w:val="00B61EAD"/>
    <w:rsid w:val="00B62E01"/>
    <w:rsid w:val="00B66282"/>
    <w:rsid w:val="00B700A6"/>
    <w:rsid w:val="00B703C6"/>
    <w:rsid w:val="00B7187F"/>
    <w:rsid w:val="00B7250F"/>
    <w:rsid w:val="00B735DD"/>
    <w:rsid w:val="00B73ACF"/>
    <w:rsid w:val="00B77D22"/>
    <w:rsid w:val="00B77E77"/>
    <w:rsid w:val="00B80990"/>
    <w:rsid w:val="00B8205C"/>
    <w:rsid w:val="00B824D6"/>
    <w:rsid w:val="00B82F9D"/>
    <w:rsid w:val="00B840E5"/>
    <w:rsid w:val="00B87AF0"/>
    <w:rsid w:val="00B9005C"/>
    <w:rsid w:val="00B921EE"/>
    <w:rsid w:val="00B9446D"/>
    <w:rsid w:val="00BA0FCE"/>
    <w:rsid w:val="00BA39C0"/>
    <w:rsid w:val="00BA3AA3"/>
    <w:rsid w:val="00BA47C4"/>
    <w:rsid w:val="00BA5028"/>
    <w:rsid w:val="00BA542B"/>
    <w:rsid w:val="00BA65A2"/>
    <w:rsid w:val="00BB1B80"/>
    <w:rsid w:val="00BB2B84"/>
    <w:rsid w:val="00BB7DD0"/>
    <w:rsid w:val="00BC191E"/>
    <w:rsid w:val="00BC437C"/>
    <w:rsid w:val="00BC4B67"/>
    <w:rsid w:val="00BC63C2"/>
    <w:rsid w:val="00BC6F09"/>
    <w:rsid w:val="00BD4EE3"/>
    <w:rsid w:val="00BD7F79"/>
    <w:rsid w:val="00BE090F"/>
    <w:rsid w:val="00BE1AC3"/>
    <w:rsid w:val="00BE39B0"/>
    <w:rsid w:val="00BE6D53"/>
    <w:rsid w:val="00BF08F1"/>
    <w:rsid w:val="00BF154E"/>
    <w:rsid w:val="00BF5C34"/>
    <w:rsid w:val="00BF649C"/>
    <w:rsid w:val="00BF7026"/>
    <w:rsid w:val="00C117FD"/>
    <w:rsid w:val="00C1657F"/>
    <w:rsid w:val="00C2028C"/>
    <w:rsid w:val="00C26409"/>
    <w:rsid w:val="00C26C5D"/>
    <w:rsid w:val="00C32625"/>
    <w:rsid w:val="00C35D8E"/>
    <w:rsid w:val="00C36DDC"/>
    <w:rsid w:val="00C37B22"/>
    <w:rsid w:val="00C41D58"/>
    <w:rsid w:val="00C44FCA"/>
    <w:rsid w:val="00C4616F"/>
    <w:rsid w:val="00C50FCB"/>
    <w:rsid w:val="00C55DC5"/>
    <w:rsid w:val="00C5649B"/>
    <w:rsid w:val="00C5716B"/>
    <w:rsid w:val="00C603C3"/>
    <w:rsid w:val="00C63722"/>
    <w:rsid w:val="00C71067"/>
    <w:rsid w:val="00C72B23"/>
    <w:rsid w:val="00C77B8C"/>
    <w:rsid w:val="00C809F0"/>
    <w:rsid w:val="00C80F77"/>
    <w:rsid w:val="00C83B5F"/>
    <w:rsid w:val="00C90B69"/>
    <w:rsid w:val="00C90DD8"/>
    <w:rsid w:val="00C92285"/>
    <w:rsid w:val="00C92667"/>
    <w:rsid w:val="00C92A9A"/>
    <w:rsid w:val="00C93288"/>
    <w:rsid w:val="00C94A81"/>
    <w:rsid w:val="00C96357"/>
    <w:rsid w:val="00CA2077"/>
    <w:rsid w:val="00CA2E65"/>
    <w:rsid w:val="00CA3BB4"/>
    <w:rsid w:val="00CB51C0"/>
    <w:rsid w:val="00CB52E5"/>
    <w:rsid w:val="00CC166B"/>
    <w:rsid w:val="00CC19DE"/>
    <w:rsid w:val="00CC6150"/>
    <w:rsid w:val="00CC6B16"/>
    <w:rsid w:val="00CC6F1C"/>
    <w:rsid w:val="00CC7EF8"/>
    <w:rsid w:val="00CD3E36"/>
    <w:rsid w:val="00CD7AA0"/>
    <w:rsid w:val="00CD7D29"/>
    <w:rsid w:val="00CF1759"/>
    <w:rsid w:val="00CF32D6"/>
    <w:rsid w:val="00D004AC"/>
    <w:rsid w:val="00D03BA9"/>
    <w:rsid w:val="00D0408D"/>
    <w:rsid w:val="00D11A1E"/>
    <w:rsid w:val="00D13192"/>
    <w:rsid w:val="00D148F1"/>
    <w:rsid w:val="00D152F8"/>
    <w:rsid w:val="00D15B28"/>
    <w:rsid w:val="00D16A2B"/>
    <w:rsid w:val="00D22693"/>
    <w:rsid w:val="00D24899"/>
    <w:rsid w:val="00D2716E"/>
    <w:rsid w:val="00D3233F"/>
    <w:rsid w:val="00D34C04"/>
    <w:rsid w:val="00D37BF4"/>
    <w:rsid w:val="00D41455"/>
    <w:rsid w:val="00D427F1"/>
    <w:rsid w:val="00D43F9B"/>
    <w:rsid w:val="00D4731A"/>
    <w:rsid w:val="00D50F40"/>
    <w:rsid w:val="00D510FA"/>
    <w:rsid w:val="00D52309"/>
    <w:rsid w:val="00D523CE"/>
    <w:rsid w:val="00D52EC1"/>
    <w:rsid w:val="00D54D12"/>
    <w:rsid w:val="00D56B4A"/>
    <w:rsid w:val="00D56F2A"/>
    <w:rsid w:val="00D57ED4"/>
    <w:rsid w:val="00D6105A"/>
    <w:rsid w:val="00D631BE"/>
    <w:rsid w:val="00D634EE"/>
    <w:rsid w:val="00D642FD"/>
    <w:rsid w:val="00D70463"/>
    <w:rsid w:val="00D73836"/>
    <w:rsid w:val="00D7587A"/>
    <w:rsid w:val="00D7620A"/>
    <w:rsid w:val="00D80A98"/>
    <w:rsid w:val="00D83AAF"/>
    <w:rsid w:val="00D84C1E"/>
    <w:rsid w:val="00D84D49"/>
    <w:rsid w:val="00D875F5"/>
    <w:rsid w:val="00D93D0C"/>
    <w:rsid w:val="00D948C0"/>
    <w:rsid w:val="00DA1C2B"/>
    <w:rsid w:val="00DB2DE5"/>
    <w:rsid w:val="00DB367D"/>
    <w:rsid w:val="00DB36A0"/>
    <w:rsid w:val="00DB36BC"/>
    <w:rsid w:val="00DB40A8"/>
    <w:rsid w:val="00DB4420"/>
    <w:rsid w:val="00DB56F3"/>
    <w:rsid w:val="00DB5EAB"/>
    <w:rsid w:val="00DC2F39"/>
    <w:rsid w:val="00DC3FEE"/>
    <w:rsid w:val="00DC4349"/>
    <w:rsid w:val="00DC4526"/>
    <w:rsid w:val="00DC4F38"/>
    <w:rsid w:val="00DC726A"/>
    <w:rsid w:val="00DD16DC"/>
    <w:rsid w:val="00DD16DD"/>
    <w:rsid w:val="00DD1D58"/>
    <w:rsid w:val="00DD315F"/>
    <w:rsid w:val="00DD5570"/>
    <w:rsid w:val="00DE3079"/>
    <w:rsid w:val="00DE4ADD"/>
    <w:rsid w:val="00DE5C64"/>
    <w:rsid w:val="00DE7CCE"/>
    <w:rsid w:val="00DF20E7"/>
    <w:rsid w:val="00DF2D2E"/>
    <w:rsid w:val="00DF5188"/>
    <w:rsid w:val="00DF55C8"/>
    <w:rsid w:val="00E01E48"/>
    <w:rsid w:val="00E0214D"/>
    <w:rsid w:val="00E0370F"/>
    <w:rsid w:val="00E03C65"/>
    <w:rsid w:val="00E04040"/>
    <w:rsid w:val="00E07220"/>
    <w:rsid w:val="00E07950"/>
    <w:rsid w:val="00E07A1E"/>
    <w:rsid w:val="00E10AA5"/>
    <w:rsid w:val="00E13333"/>
    <w:rsid w:val="00E160F3"/>
    <w:rsid w:val="00E20515"/>
    <w:rsid w:val="00E24D4B"/>
    <w:rsid w:val="00E25600"/>
    <w:rsid w:val="00E25B19"/>
    <w:rsid w:val="00E27876"/>
    <w:rsid w:val="00E33542"/>
    <w:rsid w:val="00E34B17"/>
    <w:rsid w:val="00E40AE9"/>
    <w:rsid w:val="00E41530"/>
    <w:rsid w:val="00E41902"/>
    <w:rsid w:val="00E43254"/>
    <w:rsid w:val="00E43C2E"/>
    <w:rsid w:val="00E44C4D"/>
    <w:rsid w:val="00E4550B"/>
    <w:rsid w:val="00E4768B"/>
    <w:rsid w:val="00E47708"/>
    <w:rsid w:val="00E47775"/>
    <w:rsid w:val="00E51880"/>
    <w:rsid w:val="00E51EDE"/>
    <w:rsid w:val="00E535E9"/>
    <w:rsid w:val="00E55296"/>
    <w:rsid w:val="00E5559B"/>
    <w:rsid w:val="00E555B1"/>
    <w:rsid w:val="00E5693C"/>
    <w:rsid w:val="00E652CB"/>
    <w:rsid w:val="00E65E9A"/>
    <w:rsid w:val="00E67A00"/>
    <w:rsid w:val="00E725D7"/>
    <w:rsid w:val="00E73BA2"/>
    <w:rsid w:val="00E75DA9"/>
    <w:rsid w:val="00E763A3"/>
    <w:rsid w:val="00E767EA"/>
    <w:rsid w:val="00E85AB1"/>
    <w:rsid w:val="00E8783F"/>
    <w:rsid w:val="00E87EA9"/>
    <w:rsid w:val="00E909E5"/>
    <w:rsid w:val="00E92072"/>
    <w:rsid w:val="00E92B3D"/>
    <w:rsid w:val="00E94828"/>
    <w:rsid w:val="00EA0694"/>
    <w:rsid w:val="00EA118D"/>
    <w:rsid w:val="00EA1C0C"/>
    <w:rsid w:val="00EA618D"/>
    <w:rsid w:val="00EA6DC4"/>
    <w:rsid w:val="00EA7160"/>
    <w:rsid w:val="00EB0AD6"/>
    <w:rsid w:val="00EB0F44"/>
    <w:rsid w:val="00EB3A86"/>
    <w:rsid w:val="00EB3F01"/>
    <w:rsid w:val="00EB6040"/>
    <w:rsid w:val="00EB732B"/>
    <w:rsid w:val="00EB77FF"/>
    <w:rsid w:val="00EC3790"/>
    <w:rsid w:val="00EC3E3E"/>
    <w:rsid w:val="00ED73D1"/>
    <w:rsid w:val="00EE1794"/>
    <w:rsid w:val="00EE2CE5"/>
    <w:rsid w:val="00EE6084"/>
    <w:rsid w:val="00EE7090"/>
    <w:rsid w:val="00EF2E83"/>
    <w:rsid w:val="00EF3929"/>
    <w:rsid w:val="00EF5A92"/>
    <w:rsid w:val="00EF5BED"/>
    <w:rsid w:val="00EF7C7E"/>
    <w:rsid w:val="00F037B5"/>
    <w:rsid w:val="00F04116"/>
    <w:rsid w:val="00F04E59"/>
    <w:rsid w:val="00F0654A"/>
    <w:rsid w:val="00F06880"/>
    <w:rsid w:val="00F06B1F"/>
    <w:rsid w:val="00F10EBE"/>
    <w:rsid w:val="00F119EC"/>
    <w:rsid w:val="00F11C12"/>
    <w:rsid w:val="00F1443F"/>
    <w:rsid w:val="00F15C6C"/>
    <w:rsid w:val="00F16DA5"/>
    <w:rsid w:val="00F22EAE"/>
    <w:rsid w:val="00F241ED"/>
    <w:rsid w:val="00F27A7E"/>
    <w:rsid w:val="00F33D1C"/>
    <w:rsid w:val="00F33E05"/>
    <w:rsid w:val="00F342CF"/>
    <w:rsid w:val="00F4346F"/>
    <w:rsid w:val="00F43E0A"/>
    <w:rsid w:val="00F50919"/>
    <w:rsid w:val="00F52EA3"/>
    <w:rsid w:val="00F53FD2"/>
    <w:rsid w:val="00F606DB"/>
    <w:rsid w:val="00F623E9"/>
    <w:rsid w:val="00F72536"/>
    <w:rsid w:val="00F7481E"/>
    <w:rsid w:val="00F75274"/>
    <w:rsid w:val="00F8121F"/>
    <w:rsid w:val="00F81B59"/>
    <w:rsid w:val="00F81DAA"/>
    <w:rsid w:val="00F8571F"/>
    <w:rsid w:val="00F86DA2"/>
    <w:rsid w:val="00F93AA3"/>
    <w:rsid w:val="00F94325"/>
    <w:rsid w:val="00F94F8A"/>
    <w:rsid w:val="00F9524D"/>
    <w:rsid w:val="00FA0C96"/>
    <w:rsid w:val="00FA0DA6"/>
    <w:rsid w:val="00FA3C07"/>
    <w:rsid w:val="00FA4A70"/>
    <w:rsid w:val="00FA553A"/>
    <w:rsid w:val="00FA7CED"/>
    <w:rsid w:val="00FB0175"/>
    <w:rsid w:val="00FB0ADE"/>
    <w:rsid w:val="00FB2E1F"/>
    <w:rsid w:val="00FB5F6F"/>
    <w:rsid w:val="00FB603E"/>
    <w:rsid w:val="00FC289D"/>
    <w:rsid w:val="00FC44C2"/>
    <w:rsid w:val="00FD2091"/>
    <w:rsid w:val="00FE2DF2"/>
    <w:rsid w:val="00FE47B5"/>
    <w:rsid w:val="00FE67F8"/>
    <w:rsid w:val="00FF3420"/>
    <w:rsid w:val="00FF484B"/>
    <w:rsid w:val="00FF66F3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BC"/>
    <w:rPr>
      <w:rFonts w:ascii="Arial" w:hAnsi="Arial" w:cs="Arial"/>
      <w:spacing w:val="10"/>
      <w:sz w:val="24"/>
      <w:szCs w:val="24"/>
    </w:rPr>
  </w:style>
  <w:style w:type="paragraph" w:styleId="1">
    <w:name w:val="heading 1"/>
    <w:basedOn w:val="a"/>
    <w:next w:val="a"/>
    <w:qFormat/>
    <w:rsid w:val="00A42BBC"/>
    <w:pPr>
      <w:keepNext/>
      <w:spacing w:before="240" w:after="60"/>
      <w:outlineLvl w:val="0"/>
    </w:pPr>
    <w:rPr>
      <w:b/>
      <w:bCs/>
      <w:spacing w:val="0"/>
      <w:kern w:val="32"/>
      <w:sz w:val="32"/>
      <w:szCs w:val="32"/>
    </w:rPr>
  </w:style>
  <w:style w:type="paragraph" w:styleId="2">
    <w:name w:val="heading 2"/>
    <w:basedOn w:val="a"/>
    <w:next w:val="a"/>
    <w:qFormat/>
    <w:rsid w:val="00A42BBC"/>
    <w:pPr>
      <w:keepNext/>
      <w:outlineLvl w:val="1"/>
    </w:pPr>
    <w:rPr>
      <w:rFonts w:ascii="Times New Roman" w:hAnsi="Times New Roman" w:cs="Times New Roman"/>
      <w:b/>
      <w:bCs/>
      <w:spacing w:val="0"/>
    </w:rPr>
  </w:style>
  <w:style w:type="paragraph" w:styleId="3">
    <w:name w:val="heading 3"/>
    <w:basedOn w:val="a"/>
    <w:next w:val="a"/>
    <w:qFormat/>
    <w:rsid w:val="00A42BBC"/>
    <w:pPr>
      <w:keepNext/>
      <w:outlineLvl w:val="2"/>
    </w:pPr>
    <w:rPr>
      <w:rFonts w:ascii="Times New Roman" w:hAnsi="Times New Roman" w:cs="Times New Roman"/>
      <w:spacing w:val="0"/>
      <w:sz w:val="28"/>
    </w:rPr>
  </w:style>
  <w:style w:type="paragraph" w:styleId="4">
    <w:name w:val="heading 4"/>
    <w:basedOn w:val="a"/>
    <w:next w:val="a"/>
    <w:qFormat/>
    <w:rsid w:val="00A42BBC"/>
    <w:pPr>
      <w:keepNext/>
      <w:jc w:val="both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2BB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42BBC"/>
  </w:style>
  <w:style w:type="paragraph" w:styleId="a5">
    <w:name w:val="footer"/>
    <w:basedOn w:val="a"/>
    <w:rsid w:val="00A42BB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A42BBC"/>
    <w:pPr>
      <w:jc w:val="both"/>
    </w:pPr>
    <w:rPr>
      <w:rFonts w:ascii="Times New Roman" w:hAnsi="Times New Roman" w:cs="Times New Roman"/>
      <w:spacing w:val="0"/>
    </w:rPr>
  </w:style>
  <w:style w:type="paragraph" w:customStyle="1" w:styleId="10">
    <w:name w:val="Текст выноски1"/>
    <w:basedOn w:val="a"/>
    <w:rsid w:val="00A42BBC"/>
    <w:rPr>
      <w:rFonts w:ascii="Tahoma" w:hAnsi="Tahoma" w:cs="Tahoma"/>
      <w:sz w:val="16"/>
      <w:szCs w:val="16"/>
    </w:rPr>
  </w:style>
  <w:style w:type="character" w:styleId="a7">
    <w:name w:val="Hyperlink"/>
    <w:rsid w:val="00A42BBC"/>
    <w:rPr>
      <w:color w:val="0000FF"/>
      <w:u w:val="single"/>
    </w:rPr>
  </w:style>
  <w:style w:type="character" w:styleId="a8">
    <w:name w:val="FollowedHyperlink"/>
    <w:rsid w:val="00A42BBC"/>
    <w:rPr>
      <w:color w:val="800080"/>
      <w:u w:val="single"/>
    </w:rPr>
  </w:style>
  <w:style w:type="paragraph" w:styleId="20">
    <w:name w:val="Body Text 2"/>
    <w:basedOn w:val="a"/>
    <w:rsid w:val="00A42BBC"/>
    <w:rPr>
      <w:b/>
      <w:bCs/>
      <w:sz w:val="20"/>
    </w:rPr>
  </w:style>
  <w:style w:type="paragraph" w:styleId="a9">
    <w:name w:val="Balloon Text"/>
    <w:basedOn w:val="a"/>
    <w:semiHidden/>
    <w:rsid w:val="00A42BBC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F94F8A"/>
    <w:pPr>
      <w:spacing w:after="160" w:line="240" w:lineRule="exact"/>
    </w:pPr>
    <w:rPr>
      <w:rFonts w:ascii="Verdana" w:hAnsi="Verdana" w:cs="Times New Roman"/>
      <w:spacing w:val="0"/>
      <w:lang w:val="en-US" w:eastAsia="en-US"/>
    </w:rPr>
  </w:style>
  <w:style w:type="paragraph" w:styleId="ab">
    <w:name w:val="Body Text Indent"/>
    <w:basedOn w:val="a"/>
    <w:rsid w:val="00D7587A"/>
    <w:pPr>
      <w:spacing w:after="120"/>
      <w:ind w:left="283"/>
    </w:pPr>
  </w:style>
  <w:style w:type="paragraph" w:styleId="21">
    <w:name w:val="Body Text Indent 2"/>
    <w:basedOn w:val="a"/>
    <w:rsid w:val="00030AD9"/>
    <w:pPr>
      <w:spacing w:after="120" w:line="480" w:lineRule="auto"/>
      <w:ind w:left="283"/>
    </w:pPr>
  </w:style>
  <w:style w:type="paragraph" w:customStyle="1" w:styleId="ac">
    <w:name w:val="Знак Знак Знак Знак"/>
    <w:basedOn w:val="a"/>
    <w:rsid w:val="005D011D"/>
    <w:pPr>
      <w:spacing w:after="160" w:line="240" w:lineRule="exact"/>
    </w:pPr>
    <w:rPr>
      <w:rFonts w:ascii="Verdana" w:hAnsi="Verdana" w:cs="Times New Roman"/>
      <w:spacing w:val="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457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pacing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57765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124E06"/>
    <w:pPr>
      <w:ind w:left="720"/>
      <w:contextualSpacing/>
    </w:pPr>
  </w:style>
  <w:style w:type="paragraph" w:styleId="30">
    <w:name w:val="Body Text 3"/>
    <w:basedOn w:val="a"/>
    <w:link w:val="31"/>
    <w:rsid w:val="00D83AA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83AAF"/>
    <w:rPr>
      <w:rFonts w:ascii="Arial" w:hAnsi="Arial" w:cs="Arial"/>
      <w:spacing w:val="10"/>
      <w:sz w:val="16"/>
      <w:szCs w:val="16"/>
    </w:rPr>
  </w:style>
  <w:style w:type="paragraph" w:styleId="32">
    <w:name w:val="Body Text Indent 3"/>
    <w:basedOn w:val="a"/>
    <w:link w:val="33"/>
    <w:rsid w:val="00BF154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F154E"/>
    <w:rPr>
      <w:rFonts w:ascii="Arial" w:hAnsi="Arial" w:cs="Arial"/>
      <w:spacing w:val="10"/>
      <w:sz w:val="16"/>
      <w:szCs w:val="16"/>
    </w:rPr>
  </w:style>
  <w:style w:type="paragraph" w:customStyle="1" w:styleId="310">
    <w:name w:val="Основной текст 31"/>
    <w:basedOn w:val="a"/>
    <w:rsid w:val="00BF154E"/>
    <w:pPr>
      <w:widowControl w:val="0"/>
      <w:jc w:val="both"/>
    </w:pPr>
    <w:rPr>
      <w:rFonts w:ascii="Times New Roman" w:hAnsi="Times New Roman" w:cs="Times New Roman"/>
      <w:spacing w:val="0"/>
      <w:sz w:val="22"/>
      <w:szCs w:val="20"/>
    </w:rPr>
  </w:style>
  <w:style w:type="paragraph" w:customStyle="1" w:styleId="210">
    <w:name w:val="Основной текст 21"/>
    <w:basedOn w:val="a"/>
    <w:rsid w:val="007437E1"/>
    <w:pPr>
      <w:suppressAutoHyphens/>
      <w:ind w:firstLine="709"/>
      <w:jc w:val="both"/>
    </w:pPr>
    <w:rPr>
      <w:rFonts w:ascii="Times New Roman" w:hAnsi="Times New Roman" w:cs="Times New Roman"/>
      <w:spacing w:val="0"/>
      <w:szCs w:val="20"/>
      <w:lang w:eastAsia="ar-SA"/>
    </w:rPr>
  </w:style>
  <w:style w:type="paragraph" w:styleId="ae">
    <w:name w:val="Normal (Web)"/>
    <w:basedOn w:val="a"/>
    <w:uiPriority w:val="99"/>
    <w:unhideWhenUsed/>
    <w:rsid w:val="00557653"/>
    <w:pPr>
      <w:spacing w:before="100" w:beforeAutospacing="1" w:after="100" w:afterAutospacing="1"/>
    </w:pPr>
    <w:rPr>
      <w:rFonts w:ascii="Times New Roman" w:hAnsi="Times New Roman" w:cs="Times New Roman"/>
      <w:spacing w:val="0"/>
    </w:rPr>
  </w:style>
  <w:style w:type="table" w:styleId="af">
    <w:name w:val="Table Grid"/>
    <w:basedOn w:val="a1"/>
    <w:rsid w:val="00D523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1E433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BC"/>
    <w:rPr>
      <w:rFonts w:ascii="Arial" w:hAnsi="Arial" w:cs="Arial"/>
      <w:spacing w:val="10"/>
      <w:sz w:val="24"/>
      <w:szCs w:val="24"/>
    </w:rPr>
  </w:style>
  <w:style w:type="paragraph" w:styleId="1">
    <w:name w:val="heading 1"/>
    <w:basedOn w:val="a"/>
    <w:next w:val="a"/>
    <w:qFormat/>
    <w:rsid w:val="00A42BBC"/>
    <w:pPr>
      <w:keepNext/>
      <w:spacing w:before="240" w:after="60"/>
      <w:outlineLvl w:val="0"/>
    </w:pPr>
    <w:rPr>
      <w:b/>
      <w:bCs/>
      <w:spacing w:val="0"/>
      <w:kern w:val="32"/>
      <w:sz w:val="32"/>
      <w:szCs w:val="32"/>
    </w:rPr>
  </w:style>
  <w:style w:type="paragraph" w:styleId="2">
    <w:name w:val="heading 2"/>
    <w:basedOn w:val="a"/>
    <w:next w:val="a"/>
    <w:qFormat/>
    <w:rsid w:val="00A42BBC"/>
    <w:pPr>
      <w:keepNext/>
      <w:outlineLvl w:val="1"/>
    </w:pPr>
    <w:rPr>
      <w:rFonts w:ascii="Times New Roman" w:hAnsi="Times New Roman" w:cs="Times New Roman"/>
      <w:b/>
      <w:bCs/>
      <w:spacing w:val="0"/>
    </w:rPr>
  </w:style>
  <w:style w:type="paragraph" w:styleId="3">
    <w:name w:val="heading 3"/>
    <w:basedOn w:val="a"/>
    <w:next w:val="a"/>
    <w:qFormat/>
    <w:rsid w:val="00A42BBC"/>
    <w:pPr>
      <w:keepNext/>
      <w:outlineLvl w:val="2"/>
    </w:pPr>
    <w:rPr>
      <w:rFonts w:ascii="Times New Roman" w:hAnsi="Times New Roman" w:cs="Times New Roman"/>
      <w:spacing w:val="0"/>
      <w:sz w:val="28"/>
    </w:rPr>
  </w:style>
  <w:style w:type="paragraph" w:styleId="4">
    <w:name w:val="heading 4"/>
    <w:basedOn w:val="a"/>
    <w:next w:val="a"/>
    <w:qFormat/>
    <w:rsid w:val="00A42BBC"/>
    <w:pPr>
      <w:keepNext/>
      <w:jc w:val="both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2BB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42BBC"/>
  </w:style>
  <w:style w:type="paragraph" w:styleId="a5">
    <w:name w:val="footer"/>
    <w:basedOn w:val="a"/>
    <w:rsid w:val="00A42BB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A42BBC"/>
    <w:pPr>
      <w:jc w:val="both"/>
    </w:pPr>
    <w:rPr>
      <w:rFonts w:ascii="Times New Roman" w:hAnsi="Times New Roman" w:cs="Times New Roman"/>
      <w:spacing w:val="0"/>
    </w:rPr>
  </w:style>
  <w:style w:type="paragraph" w:customStyle="1" w:styleId="10">
    <w:name w:val="Текст выноски1"/>
    <w:basedOn w:val="a"/>
    <w:rsid w:val="00A42BBC"/>
    <w:rPr>
      <w:rFonts w:ascii="Tahoma" w:hAnsi="Tahoma" w:cs="Tahoma"/>
      <w:sz w:val="16"/>
      <w:szCs w:val="16"/>
    </w:rPr>
  </w:style>
  <w:style w:type="character" w:styleId="a7">
    <w:name w:val="Hyperlink"/>
    <w:rsid w:val="00A42BBC"/>
    <w:rPr>
      <w:color w:val="0000FF"/>
      <w:u w:val="single"/>
    </w:rPr>
  </w:style>
  <w:style w:type="character" w:styleId="a8">
    <w:name w:val="FollowedHyperlink"/>
    <w:rsid w:val="00A42BBC"/>
    <w:rPr>
      <w:color w:val="800080"/>
      <w:u w:val="single"/>
    </w:rPr>
  </w:style>
  <w:style w:type="paragraph" w:styleId="20">
    <w:name w:val="Body Text 2"/>
    <w:basedOn w:val="a"/>
    <w:rsid w:val="00A42BBC"/>
    <w:rPr>
      <w:b/>
      <w:bCs/>
      <w:sz w:val="20"/>
    </w:rPr>
  </w:style>
  <w:style w:type="paragraph" w:styleId="a9">
    <w:name w:val="Balloon Text"/>
    <w:basedOn w:val="a"/>
    <w:semiHidden/>
    <w:rsid w:val="00A42BBC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F94F8A"/>
    <w:pPr>
      <w:spacing w:after="160" w:line="240" w:lineRule="exact"/>
    </w:pPr>
    <w:rPr>
      <w:rFonts w:ascii="Verdana" w:hAnsi="Verdana" w:cs="Times New Roman"/>
      <w:spacing w:val="0"/>
      <w:lang w:val="en-US" w:eastAsia="en-US"/>
    </w:rPr>
  </w:style>
  <w:style w:type="paragraph" w:styleId="ab">
    <w:name w:val="Body Text Indent"/>
    <w:basedOn w:val="a"/>
    <w:rsid w:val="00D7587A"/>
    <w:pPr>
      <w:spacing w:after="120"/>
      <w:ind w:left="283"/>
    </w:pPr>
  </w:style>
  <w:style w:type="paragraph" w:styleId="21">
    <w:name w:val="Body Text Indent 2"/>
    <w:basedOn w:val="a"/>
    <w:rsid w:val="00030AD9"/>
    <w:pPr>
      <w:spacing w:after="120" w:line="480" w:lineRule="auto"/>
      <w:ind w:left="283"/>
    </w:pPr>
  </w:style>
  <w:style w:type="paragraph" w:customStyle="1" w:styleId="ac">
    <w:name w:val="Знак Знак Знак Знак"/>
    <w:basedOn w:val="a"/>
    <w:rsid w:val="005D011D"/>
    <w:pPr>
      <w:spacing w:after="160" w:line="240" w:lineRule="exact"/>
    </w:pPr>
    <w:rPr>
      <w:rFonts w:ascii="Verdana" w:hAnsi="Verdana" w:cs="Times New Roman"/>
      <w:spacing w:val="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457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pacing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57765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124E06"/>
    <w:pPr>
      <w:ind w:left="720"/>
      <w:contextualSpacing/>
    </w:pPr>
  </w:style>
  <w:style w:type="paragraph" w:styleId="30">
    <w:name w:val="Body Text 3"/>
    <w:basedOn w:val="a"/>
    <w:link w:val="31"/>
    <w:rsid w:val="00D83AA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83AAF"/>
    <w:rPr>
      <w:rFonts w:ascii="Arial" w:hAnsi="Arial" w:cs="Arial"/>
      <w:spacing w:val="10"/>
      <w:sz w:val="16"/>
      <w:szCs w:val="16"/>
    </w:rPr>
  </w:style>
  <w:style w:type="paragraph" w:styleId="32">
    <w:name w:val="Body Text Indent 3"/>
    <w:basedOn w:val="a"/>
    <w:link w:val="33"/>
    <w:rsid w:val="00BF154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F154E"/>
    <w:rPr>
      <w:rFonts w:ascii="Arial" w:hAnsi="Arial" w:cs="Arial"/>
      <w:spacing w:val="10"/>
      <w:sz w:val="16"/>
      <w:szCs w:val="16"/>
    </w:rPr>
  </w:style>
  <w:style w:type="paragraph" w:customStyle="1" w:styleId="310">
    <w:name w:val="Основной текст 31"/>
    <w:basedOn w:val="a"/>
    <w:rsid w:val="00BF154E"/>
    <w:pPr>
      <w:widowControl w:val="0"/>
      <w:jc w:val="both"/>
    </w:pPr>
    <w:rPr>
      <w:rFonts w:ascii="Times New Roman" w:hAnsi="Times New Roman" w:cs="Times New Roman"/>
      <w:spacing w:val="0"/>
      <w:sz w:val="22"/>
      <w:szCs w:val="20"/>
    </w:rPr>
  </w:style>
  <w:style w:type="paragraph" w:customStyle="1" w:styleId="210">
    <w:name w:val="Основной текст 21"/>
    <w:basedOn w:val="a"/>
    <w:rsid w:val="007437E1"/>
    <w:pPr>
      <w:suppressAutoHyphens/>
      <w:ind w:firstLine="709"/>
      <w:jc w:val="both"/>
    </w:pPr>
    <w:rPr>
      <w:rFonts w:ascii="Times New Roman" w:hAnsi="Times New Roman" w:cs="Times New Roman"/>
      <w:spacing w:val="0"/>
      <w:szCs w:val="20"/>
      <w:lang w:eastAsia="ar-SA"/>
    </w:rPr>
  </w:style>
  <w:style w:type="paragraph" w:styleId="ae">
    <w:name w:val="Normal (Web)"/>
    <w:basedOn w:val="a"/>
    <w:uiPriority w:val="99"/>
    <w:unhideWhenUsed/>
    <w:rsid w:val="00557653"/>
    <w:pPr>
      <w:spacing w:before="100" w:beforeAutospacing="1" w:after="100" w:afterAutospacing="1"/>
    </w:pPr>
    <w:rPr>
      <w:rFonts w:ascii="Times New Roman" w:hAnsi="Times New Roman" w:cs="Times New Roman"/>
      <w:spacing w:val="0"/>
    </w:rPr>
  </w:style>
  <w:style w:type="table" w:styleId="af">
    <w:name w:val="Table Grid"/>
    <w:basedOn w:val="a1"/>
    <w:rsid w:val="00D523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1E433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EC70-97E7-4189-910C-C219C7BD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</vt:lpstr>
    </vt:vector>
  </TitlesOfParts>
  <Company>Elcom Ltd</Company>
  <LinksUpToDate>false</LinksUpToDate>
  <CharactersWithSpaces>20946</CharactersWithSpaces>
  <SharedDoc>false</SharedDoc>
  <HLinks>
    <vt:vector size="18" baseType="variant">
      <vt:variant>
        <vt:i4>8323073</vt:i4>
      </vt:variant>
      <vt:variant>
        <vt:i4>6</vt:i4>
      </vt:variant>
      <vt:variant>
        <vt:i4>0</vt:i4>
      </vt:variant>
      <vt:variant>
        <vt:i4>5</vt:i4>
      </vt:variant>
      <vt:variant>
        <vt:lpwstr>mailto:expert@mldc-nt.ru</vt:lpwstr>
      </vt:variant>
      <vt:variant>
        <vt:lpwstr/>
      </vt:variant>
      <vt:variant>
        <vt:i4>65643</vt:i4>
      </vt:variant>
      <vt:variant>
        <vt:i4>3</vt:i4>
      </vt:variant>
      <vt:variant>
        <vt:i4>0</vt:i4>
      </vt:variant>
      <vt:variant>
        <vt:i4>5</vt:i4>
      </vt:variant>
      <vt:variant>
        <vt:lpwstr>mailto:Lpus@mldc-nt.ru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mailto:lpu_price@mldc-nt.ru.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</dc:title>
  <dc:creator>Alexandre Katalov</dc:creator>
  <cp:lastModifiedBy>Дайховский Алексей  Борисович</cp:lastModifiedBy>
  <cp:revision>1</cp:revision>
  <cp:lastPrinted>2016-12-08T12:21:00Z</cp:lastPrinted>
  <dcterms:created xsi:type="dcterms:W3CDTF">2017-12-21T10:32:00Z</dcterms:created>
  <dcterms:modified xsi:type="dcterms:W3CDTF">2017-12-21T10:32:00Z</dcterms:modified>
</cp:coreProperties>
</file>